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DC9" w:rsidRDefault="00254DC9" w:rsidP="00254DC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54DC9">
        <w:rPr>
          <w:rFonts w:ascii="Times New Roman" w:hAnsi="Times New Roman" w:cs="Times New Roman"/>
          <w:sz w:val="28"/>
          <w:szCs w:val="28"/>
        </w:rPr>
        <w:t>Приложение</w:t>
      </w:r>
    </w:p>
    <w:p w:rsidR="00254DC9" w:rsidRPr="00254DC9" w:rsidRDefault="00254DC9" w:rsidP="00254DC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</w:p>
    <w:p w:rsidR="00254DC9" w:rsidRPr="00254DC9" w:rsidRDefault="00254DC9" w:rsidP="00254DC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54DC9"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254DC9" w:rsidRPr="00254DC9" w:rsidRDefault="00254DC9" w:rsidP="00254DC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54DC9">
        <w:rPr>
          <w:rFonts w:ascii="Times New Roman" w:hAnsi="Times New Roman" w:cs="Times New Roman"/>
          <w:sz w:val="28"/>
          <w:szCs w:val="28"/>
        </w:rPr>
        <w:t xml:space="preserve"> администрации города Тобольска </w:t>
      </w:r>
    </w:p>
    <w:p w:rsidR="00254DC9" w:rsidRPr="00254DC9" w:rsidRDefault="00254DC9" w:rsidP="00254DC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54DC9">
        <w:rPr>
          <w:rFonts w:ascii="Times New Roman" w:hAnsi="Times New Roman" w:cs="Times New Roman"/>
          <w:sz w:val="28"/>
          <w:szCs w:val="28"/>
        </w:rPr>
        <w:t xml:space="preserve">от 30 декабря 2015 г. №23-рк </w:t>
      </w:r>
    </w:p>
    <w:p w:rsidR="00254DC9" w:rsidRDefault="00254DC9" w:rsidP="005548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DC9" w:rsidRDefault="00254DC9" w:rsidP="005548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5A" w:rsidRPr="0055485A" w:rsidRDefault="0055485A" w:rsidP="005548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85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5485A" w:rsidRDefault="0055485A" w:rsidP="005548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485A">
        <w:rPr>
          <w:rFonts w:ascii="Times New Roman" w:hAnsi="Times New Roman" w:cs="Times New Roman"/>
          <w:b/>
          <w:sz w:val="24"/>
          <w:szCs w:val="24"/>
        </w:rPr>
        <w:t xml:space="preserve"> комплексной муниципальной программы «</w:t>
      </w:r>
      <w:r w:rsidRPr="0055485A">
        <w:rPr>
          <w:rFonts w:ascii="Times New Roman" w:hAnsi="Times New Roman" w:cs="Times New Roman"/>
          <w:b/>
          <w:color w:val="000000"/>
          <w:sz w:val="24"/>
          <w:szCs w:val="24"/>
        </w:rPr>
        <w:t>Антинаркотическая программа города Тобольска» на 2015 -2017 годы</w:t>
      </w:r>
    </w:p>
    <w:p w:rsidR="0055485A" w:rsidRPr="0055485A" w:rsidRDefault="0055485A" w:rsidP="0055485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5"/>
        <w:gridCol w:w="12171"/>
      </w:tblGrid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Дата и номер правового акта об утверждении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города Тобольска  от 26.02.2015 №05-рк</w:t>
            </w: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Заказчик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Тобольска</w:t>
            </w: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Управление делами администрация города Тобольска</w:t>
            </w: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Комитеты администрации города;</w:t>
            </w:r>
          </w:p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5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Тобольский</w:t>
            </w:r>
            <w:proofErr w:type="gramEnd"/>
            <w:r w:rsidRPr="0055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МРО УФСКН РФ по Тюменской области;</w:t>
            </w:r>
          </w:p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5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Межмуниципальный</w:t>
            </w:r>
            <w:proofErr w:type="gramEnd"/>
            <w:r w:rsidRPr="0055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 МВД РФ «Тобольский»;</w:t>
            </w:r>
          </w:p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здравоохранения города Тобольска;</w:t>
            </w:r>
          </w:p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Учреждения социальной защиты населения города Тобольска  </w:t>
            </w:r>
          </w:p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делам несовершеннолетних и защите их прав города Тобольска.</w:t>
            </w: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      </w: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Задачи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pStyle w:val="a4"/>
              <w:jc w:val="both"/>
              <w:rPr>
                <w:rFonts w:ascii="Times New Roman" w:hAnsi="Times New Roman" w:cs="Times New Roman"/>
              </w:rPr>
            </w:pPr>
            <w:bookmarkStart w:id="0" w:name="sub_1001"/>
            <w:r w:rsidRPr="0055485A">
              <w:rPr>
                <w:rFonts w:ascii="Times New Roman" w:hAnsi="Times New Roman" w:cs="Times New Roman"/>
              </w:rPr>
              <w:t xml:space="preserve">1.Организация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55485A">
              <w:rPr>
                <w:rFonts w:ascii="Times New Roman" w:hAnsi="Times New Roman" w:cs="Times New Roman"/>
              </w:rPr>
              <w:t>т.ч</w:t>
            </w:r>
            <w:proofErr w:type="spellEnd"/>
            <w:r w:rsidRPr="0055485A">
              <w:rPr>
                <w:rFonts w:ascii="Times New Roman" w:hAnsi="Times New Roman" w:cs="Times New Roman"/>
              </w:rPr>
              <w:t>. «группы особого внимания».</w:t>
            </w:r>
          </w:p>
          <w:p w:rsidR="0055485A" w:rsidRPr="0055485A" w:rsidRDefault="0055485A" w:rsidP="0055485A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5485A">
              <w:rPr>
                <w:rFonts w:ascii="Times New Roman" w:hAnsi="Times New Roman" w:cs="Times New Roman"/>
              </w:rPr>
              <w:t>2.Осуществление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  <w:p w:rsidR="0055485A" w:rsidRPr="0055485A" w:rsidRDefault="0055485A" w:rsidP="0055485A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5485A">
              <w:rPr>
                <w:rFonts w:ascii="Times New Roman" w:hAnsi="Times New Roman" w:cs="Times New Roman"/>
              </w:rPr>
              <w:t>3.Оказание наркологической помощи населению.</w:t>
            </w:r>
          </w:p>
          <w:p w:rsidR="0055485A" w:rsidRPr="0055485A" w:rsidRDefault="0055485A" w:rsidP="0055485A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5485A">
              <w:rPr>
                <w:rFonts w:ascii="Times New Roman" w:hAnsi="Times New Roman" w:cs="Times New Roman"/>
              </w:rPr>
              <w:t xml:space="preserve">4.Реабилитация лиц, допускающих употребление </w:t>
            </w:r>
            <w:proofErr w:type="spellStart"/>
            <w:r w:rsidRPr="0055485A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55485A">
              <w:rPr>
                <w:rFonts w:ascii="Times New Roman" w:hAnsi="Times New Roman" w:cs="Times New Roman"/>
              </w:rPr>
              <w:t xml:space="preserve"> веществ. </w:t>
            </w:r>
            <w:proofErr w:type="spellStart"/>
            <w:r w:rsidRPr="0055485A">
              <w:rPr>
                <w:rFonts w:ascii="Times New Roman" w:hAnsi="Times New Roman" w:cs="Times New Roman"/>
              </w:rPr>
              <w:t>Ресоциализация</w:t>
            </w:r>
            <w:proofErr w:type="spellEnd"/>
            <w:r w:rsidRPr="0055485A">
              <w:rPr>
                <w:rFonts w:ascii="Times New Roman" w:hAnsi="Times New Roman" w:cs="Times New Roman"/>
              </w:rPr>
              <w:t xml:space="preserve"> наркозависимых граждан.</w:t>
            </w:r>
          </w:p>
          <w:p w:rsidR="0055485A" w:rsidRDefault="0055485A" w:rsidP="0025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5.Профилактика правонарушений, связанных с незаконным оборотом наркотиков.</w:t>
            </w:r>
            <w:bookmarkEnd w:id="0"/>
          </w:p>
          <w:p w:rsidR="00254DC9" w:rsidRPr="0055485A" w:rsidRDefault="00254DC9" w:rsidP="00254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pStyle w:val="a3"/>
              <w:spacing w:before="0" w:beforeAutospacing="0" w:after="0" w:afterAutospacing="0"/>
              <w:jc w:val="both"/>
            </w:pPr>
            <w:r w:rsidRPr="0055485A">
              <w:t>2015-2017годы</w:t>
            </w:r>
            <w:r w:rsidRPr="0055485A">
              <w:br/>
            </w: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Программы: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pStyle w:val="a3"/>
              <w:spacing w:before="0" w:beforeAutospacing="0" w:after="0" w:afterAutospacing="0"/>
              <w:jc w:val="both"/>
            </w:pPr>
            <w:r w:rsidRPr="0055485A">
              <w:t>2015 год – 4843,9 тыс. руб., в том числе местный бюджет -3982,9; областной -861,0.</w:t>
            </w:r>
          </w:p>
          <w:p w:rsidR="0055485A" w:rsidRPr="0055485A" w:rsidRDefault="00785A77" w:rsidP="0055485A">
            <w:pPr>
              <w:pStyle w:val="a3"/>
              <w:spacing w:before="0" w:beforeAutospacing="0" w:after="0" w:afterAutospacing="0"/>
              <w:jc w:val="both"/>
            </w:pPr>
            <w:r>
              <w:t>2016 год – 4768,4</w:t>
            </w:r>
            <w:r w:rsidR="0055485A" w:rsidRPr="0055485A">
              <w:t xml:space="preserve"> тыс. руб. </w:t>
            </w:r>
            <w:r>
              <w:t>в том числе местный бюджет -3907,4</w:t>
            </w:r>
            <w:r w:rsidR="0055485A" w:rsidRPr="0055485A">
              <w:t>; областной -861,0.</w:t>
            </w:r>
          </w:p>
          <w:p w:rsidR="0055485A" w:rsidRPr="0055485A" w:rsidRDefault="00785A77" w:rsidP="0055485A">
            <w:pPr>
              <w:pStyle w:val="a3"/>
              <w:spacing w:before="0" w:beforeAutospacing="0" w:after="0" w:afterAutospacing="0"/>
              <w:jc w:val="both"/>
            </w:pPr>
            <w:r>
              <w:t>2017 год – 4768,4</w:t>
            </w:r>
            <w:r w:rsidR="0055485A" w:rsidRPr="0055485A">
              <w:t xml:space="preserve"> тыс. руб. в том числе </w:t>
            </w:r>
            <w:r>
              <w:t>местный бюджет -3907,4</w:t>
            </w:r>
            <w:r w:rsidR="0055485A" w:rsidRPr="0055485A">
              <w:t>; областной -861,0.</w:t>
            </w:r>
          </w:p>
          <w:p w:rsidR="0055485A" w:rsidRPr="0055485A" w:rsidRDefault="0055485A" w:rsidP="0055485A">
            <w:pPr>
              <w:pStyle w:val="a3"/>
              <w:spacing w:before="0" w:beforeAutospacing="0" w:after="0" w:afterAutospacing="0"/>
              <w:jc w:val="both"/>
            </w:pPr>
            <w:r w:rsidRPr="0055485A">
              <w:t xml:space="preserve">    Программа </w:t>
            </w:r>
            <w:proofErr w:type="gramStart"/>
            <w:r w:rsidRPr="0055485A">
              <w:t>носит межведомственный характер и финансируется</w:t>
            </w:r>
            <w:proofErr w:type="gramEnd"/>
            <w:r w:rsidRPr="0055485A">
              <w:t xml:space="preserve"> в рамках программ её исполнителей. Объём средств, выделяемых на реализацию мероприятий настоящей программы, ежегодно уточняется при формировании бюджета на соответствующий финансовый год.</w:t>
            </w:r>
          </w:p>
        </w:tc>
      </w:tr>
      <w:tr w:rsidR="0055485A" w:rsidRPr="0055485A" w:rsidTr="00254DC9">
        <w:tc>
          <w:tcPr>
            <w:tcW w:w="3105" w:type="dxa"/>
            <w:shd w:val="clear" w:color="auto" w:fill="auto"/>
          </w:tcPr>
          <w:p w:rsidR="0055485A" w:rsidRPr="0055485A" w:rsidRDefault="0055485A" w:rsidP="0055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5A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Программы: </w:t>
            </w:r>
          </w:p>
        </w:tc>
        <w:tc>
          <w:tcPr>
            <w:tcW w:w="12171" w:type="dxa"/>
            <w:shd w:val="clear" w:color="auto" w:fill="auto"/>
          </w:tcPr>
          <w:p w:rsidR="0055485A" w:rsidRPr="0055485A" w:rsidRDefault="0055485A" w:rsidP="0055485A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55485A">
              <w:rPr>
                <w:rFonts w:ascii="Times New Roman" w:hAnsi="Times New Roman" w:cs="Times New Roman"/>
              </w:rPr>
              <w:t xml:space="preserve">Основным результатом реализации мероприятий программы является снижение общей заболеваемости наркоманией на основе совершенствования информационной, образовательной и досуговой профилактической деятельности, лечения и реабилитации наркозависимых граждан, правоохранительной деятельности по обеспечению безопасности граждан от угроз, связанных с незаконным оборотом наркотических средств и психотропных веществ. </w:t>
            </w:r>
          </w:p>
        </w:tc>
      </w:tr>
    </w:tbl>
    <w:p w:rsidR="00EC33D2" w:rsidRPr="00405DB4" w:rsidRDefault="00EC33D2" w:rsidP="00EC33D2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405DB4">
        <w:rPr>
          <w:rFonts w:ascii="Times New Roman" w:hAnsi="Times New Roman" w:cs="Times New Roman"/>
          <w:color w:val="auto"/>
        </w:rPr>
        <w:t xml:space="preserve">Раздел </w:t>
      </w:r>
      <w:r w:rsidR="00FC22A9">
        <w:rPr>
          <w:rFonts w:ascii="Times New Roman" w:hAnsi="Times New Roman" w:cs="Times New Roman"/>
          <w:color w:val="auto"/>
          <w:lang w:val="en-US"/>
        </w:rPr>
        <w:t>III</w:t>
      </w:r>
      <w:r w:rsidRPr="00405DB4">
        <w:rPr>
          <w:rFonts w:ascii="Times New Roman" w:hAnsi="Times New Roman" w:cs="Times New Roman"/>
          <w:color w:val="auto"/>
        </w:rPr>
        <w:t>. Система основных программных мероприятий</w:t>
      </w:r>
    </w:p>
    <w:p w:rsidR="00F67B0A" w:rsidRDefault="00F67B0A" w:rsidP="00EC33D2">
      <w:pPr>
        <w:spacing w:after="0" w:line="240" w:lineRule="auto"/>
        <w:jc w:val="both"/>
      </w:pPr>
    </w:p>
    <w:p w:rsidR="00EC33D2" w:rsidRPr="00EC33D2" w:rsidRDefault="00F67B0A" w:rsidP="00EC3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="00EC33D2" w:rsidRPr="00EC33D2">
        <w:rPr>
          <w:rFonts w:ascii="Times New Roman" w:hAnsi="Times New Roman" w:cs="Times New Roman"/>
          <w:sz w:val="24"/>
          <w:szCs w:val="24"/>
        </w:rPr>
        <w:t>Реализация системы программных мероприятий направлена на 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</w:r>
    </w:p>
    <w:p w:rsidR="00EC33D2" w:rsidRPr="00EC33D2" w:rsidRDefault="00EC33D2" w:rsidP="00EC3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3D2">
        <w:rPr>
          <w:rFonts w:ascii="Times New Roman" w:hAnsi="Times New Roman" w:cs="Times New Roman"/>
          <w:sz w:val="24"/>
          <w:szCs w:val="24"/>
        </w:rPr>
        <w:t xml:space="preserve">      Мероприятия в рамках задачи 1 ориентированы на реализацию информационно-пропагандистской деятельности по профилактике наркомании, формирование здорового образа жизни, развитие волонтерского движения, проведение научных исследований, разработку и издание методических материалов, воспитание социально-ответственной личности. Также в рамках задачи предусмотрены мероприятия, направленные на организацию отдыха, оздоровления и летней занятости детей и подростков; организацию деятельности служб по защите прав детей и подростков и обеспечение методического сопровождения деятельности по профилактике среди несовершеннолетних «группы особого внимания».</w:t>
      </w:r>
    </w:p>
    <w:p w:rsidR="00EC33D2" w:rsidRPr="00EC33D2" w:rsidRDefault="00EC33D2" w:rsidP="00EC3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3D2">
        <w:rPr>
          <w:rFonts w:ascii="Times New Roman" w:hAnsi="Times New Roman" w:cs="Times New Roman"/>
          <w:sz w:val="24"/>
          <w:szCs w:val="24"/>
        </w:rPr>
        <w:t xml:space="preserve">     Мероприятия задачи 2 направлены на осуществление мер по раннему выявлению лиц, допускающих немедицинское употребление наркотических средств, в том числе проведение наркологического </w:t>
      </w:r>
      <w:proofErr w:type="gramStart"/>
      <w:r w:rsidRPr="00EC33D2">
        <w:rPr>
          <w:rFonts w:ascii="Times New Roman" w:hAnsi="Times New Roman" w:cs="Times New Roman"/>
          <w:sz w:val="24"/>
          <w:szCs w:val="24"/>
        </w:rPr>
        <w:t>экспресс-тестирования</w:t>
      </w:r>
      <w:proofErr w:type="gramEnd"/>
      <w:r w:rsidRPr="00EC33D2">
        <w:rPr>
          <w:rFonts w:ascii="Times New Roman" w:hAnsi="Times New Roman" w:cs="Times New Roman"/>
          <w:sz w:val="24"/>
          <w:szCs w:val="24"/>
        </w:rPr>
        <w:t>.</w:t>
      </w:r>
    </w:p>
    <w:p w:rsidR="00EC33D2" w:rsidRPr="00EC33D2" w:rsidRDefault="00EC33D2" w:rsidP="00EC3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3D2">
        <w:rPr>
          <w:rFonts w:ascii="Times New Roman" w:hAnsi="Times New Roman" w:cs="Times New Roman"/>
          <w:sz w:val="24"/>
          <w:szCs w:val="24"/>
        </w:rPr>
        <w:t xml:space="preserve">     Мероприятия задачи 3 направлены на оказание наркологической помощи населению: внедрение современных методов лечения, реабилитации, диагностики больных наркоманией.</w:t>
      </w:r>
    </w:p>
    <w:p w:rsidR="00EC33D2" w:rsidRPr="00EC33D2" w:rsidRDefault="00EC33D2" w:rsidP="00EC3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3D2">
        <w:rPr>
          <w:rFonts w:ascii="Times New Roman" w:hAnsi="Times New Roman" w:cs="Times New Roman"/>
          <w:sz w:val="24"/>
          <w:szCs w:val="24"/>
        </w:rPr>
        <w:t xml:space="preserve">     В </w:t>
      </w:r>
      <w:proofErr w:type="gramStart"/>
      <w:r w:rsidRPr="00EC33D2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EC33D2">
        <w:rPr>
          <w:rFonts w:ascii="Times New Roman" w:hAnsi="Times New Roman" w:cs="Times New Roman"/>
          <w:sz w:val="24"/>
          <w:szCs w:val="24"/>
        </w:rPr>
        <w:t xml:space="preserve"> реализации задачи 4 предусмотрена реализация проектов, направленных на реабилитацию и </w:t>
      </w:r>
      <w:proofErr w:type="spellStart"/>
      <w:r w:rsidRPr="00EC33D2">
        <w:rPr>
          <w:rFonts w:ascii="Times New Roman" w:hAnsi="Times New Roman" w:cs="Times New Roman"/>
          <w:sz w:val="24"/>
          <w:szCs w:val="24"/>
        </w:rPr>
        <w:t>ресоциализацию</w:t>
      </w:r>
      <w:proofErr w:type="spellEnd"/>
      <w:r w:rsidRPr="00EC33D2">
        <w:rPr>
          <w:rFonts w:ascii="Times New Roman" w:hAnsi="Times New Roman" w:cs="Times New Roman"/>
          <w:sz w:val="24"/>
          <w:szCs w:val="24"/>
        </w:rPr>
        <w:t xml:space="preserve"> лиц, допускающих употребление </w:t>
      </w:r>
      <w:proofErr w:type="spellStart"/>
      <w:r w:rsidRPr="00EC33D2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EC33D2">
        <w:rPr>
          <w:rFonts w:ascii="Times New Roman" w:hAnsi="Times New Roman" w:cs="Times New Roman"/>
          <w:sz w:val="24"/>
          <w:szCs w:val="24"/>
        </w:rPr>
        <w:t xml:space="preserve"> веществ и реализация проекта по трудотерапии наркозависимых граждан.</w:t>
      </w:r>
    </w:p>
    <w:p w:rsidR="00EC33D2" w:rsidRPr="00EC33D2" w:rsidRDefault="00EC33D2" w:rsidP="00EC33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3D2">
        <w:rPr>
          <w:rFonts w:ascii="Times New Roman" w:hAnsi="Times New Roman" w:cs="Times New Roman"/>
          <w:sz w:val="24"/>
          <w:szCs w:val="24"/>
        </w:rPr>
        <w:t xml:space="preserve">     Задача 5 предусматривает проведение оперативно-розыскных мероприятий, направленных на выявление, предупреждение, пресечение и раскрытие преступлений, связанных с незаконным оборотом наркотических средств и психотропных веществ; организацию проведения оперативно-профилактических мероприятий по выявлению и проверке мест концентрации антиобщественных элементов (притонов) с привлечением виновных лиц к ответственности за их содержание.</w:t>
      </w:r>
    </w:p>
    <w:p w:rsidR="00EC33D2" w:rsidRPr="00EC33D2" w:rsidRDefault="00EC33D2" w:rsidP="00EC33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6"/>
        <w:gridCol w:w="1918"/>
        <w:gridCol w:w="930"/>
        <w:gridCol w:w="15"/>
        <w:gridCol w:w="6"/>
        <w:gridCol w:w="954"/>
        <w:gridCol w:w="951"/>
        <w:gridCol w:w="951"/>
        <w:gridCol w:w="694"/>
        <w:gridCol w:w="951"/>
        <w:gridCol w:w="833"/>
        <w:gridCol w:w="951"/>
        <w:gridCol w:w="723"/>
        <w:gridCol w:w="1627"/>
        <w:gridCol w:w="3844"/>
        <w:gridCol w:w="3899"/>
      </w:tblGrid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vMerge w:val="restart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№</w:t>
            </w:r>
            <w:proofErr w:type="gramStart"/>
            <w:r w:rsidRPr="00EC33D2">
              <w:rPr>
                <w:b/>
                <w:color w:val="2B2B2B"/>
              </w:rPr>
              <w:t>п</w:t>
            </w:r>
            <w:proofErr w:type="gramEnd"/>
            <w:r w:rsidRPr="00EC33D2">
              <w:rPr>
                <w:b/>
                <w:color w:val="2B2B2B"/>
              </w:rPr>
              <w:t>/п</w:t>
            </w:r>
          </w:p>
        </w:tc>
        <w:tc>
          <w:tcPr>
            <w:tcW w:w="3066" w:type="dxa"/>
            <w:vMerge w:val="restart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Наименование мероприятия</w:t>
            </w:r>
          </w:p>
        </w:tc>
        <w:tc>
          <w:tcPr>
            <w:tcW w:w="1918" w:type="dxa"/>
            <w:vMerge w:val="restart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Срок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исполнения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Всего (тыс. рублей)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Источники финансирования</w:t>
            </w:r>
          </w:p>
        </w:tc>
        <w:tc>
          <w:tcPr>
            <w:tcW w:w="1627" w:type="dxa"/>
            <w:vMerge w:val="restart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proofErr w:type="spellStart"/>
            <w:r w:rsidRPr="00EC33D2">
              <w:rPr>
                <w:b/>
                <w:color w:val="2B2B2B"/>
              </w:rPr>
              <w:t>Ответств-ые</w:t>
            </w:r>
            <w:proofErr w:type="spellEnd"/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proofErr w:type="gramStart"/>
            <w:r w:rsidRPr="00EC33D2">
              <w:rPr>
                <w:b/>
                <w:color w:val="2B2B2B"/>
              </w:rPr>
              <w:t>исполнит-и</w:t>
            </w:r>
            <w:proofErr w:type="gramEnd"/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gridSpan w:val="3"/>
            <w:vMerge w:val="restart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2015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2016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2017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2015</w:t>
            </w:r>
          </w:p>
        </w:tc>
        <w:tc>
          <w:tcPr>
            <w:tcW w:w="1784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2016</w:t>
            </w:r>
          </w:p>
        </w:tc>
        <w:tc>
          <w:tcPr>
            <w:tcW w:w="1674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2017</w:t>
            </w:r>
          </w:p>
        </w:tc>
        <w:tc>
          <w:tcPr>
            <w:tcW w:w="1627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gridSpan w:val="3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954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МБ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МБ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МБ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ОБ</w:t>
            </w:r>
          </w:p>
        </w:tc>
        <w:tc>
          <w:tcPr>
            <w:tcW w:w="1627" w:type="dxa"/>
            <w:vMerge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13</w:t>
            </w:r>
          </w:p>
        </w:tc>
      </w:tr>
      <w:tr w:rsidR="00EC33D2" w:rsidRPr="00EC33D2" w:rsidTr="00F67B0A">
        <w:trPr>
          <w:gridAfter w:val="2"/>
          <w:wAfter w:w="7743" w:type="dxa"/>
          <w:trHeight w:val="709"/>
        </w:trPr>
        <w:tc>
          <w:tcPr>
            <w:tcW w:w="15410" w:type="dxa"/>
            <w:gridSpan w:val="15"/>
            <w:shd w:val="clear" w:color="auto" w:fill="auto"/>
          </w:tcPr>
          <w:p w:rsidR="00254DC9" w:rsidRDefault="00254DC9" w:rsidP="00254D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33D2" w:rsidRPr="00EC33D2" w:rsidRDefault="00EC33D2" w:rsidP="00254D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</w:t>
            </w:r>
          </w:p>
        </w:tc>
      </w:tr>
      <w:tr w:rsidR="00EC33D2" w:rsidRPr="00EC33D2" w:rsidTr="00F67B0A">
        <w:trPr>
          <w:gridAfter w:val="2"/>
          <w:wAfter w:w="7743" w:type="dxa"/>
          <w:trHeight w:val="709"/>
        </w:trPr>
        <w:tc>
          <w:tcPr>
            <w:tcW w:w="15410" w:type="dxa"/>
            <w:gridSpan w:val="15"/>
            <w:shd w:val="clear" w:color="auto" w:fill="auto"/>
          </w:tcPr>
          <w:p w:rsidR="00254DC9" w:rsidRDefault="00254DC9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EC33D2">
              <w:rPr>
                <w:b/>
                <w:bCs/>
              </w:rPr>
              <w:t xml:space="preserve">Задача 1.  </w:t>
            </w:r>
            <w:r w:rsidRPr="00EC33D2">
              <w:rPr>
                <w:b/>
              </w:rPr>
              <w:t xml:space="preserve">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EC33D2">
              <w:rPr>
                <w:b/>
              </w:rPr>
              <w:t>т.ч</w:t>
            </w:r>
            <w:proofErr w:type="spellEnd"/>
            <w:r w:rsidRPr="00EC33D2">
              <w:rPr>
                <w:b/>
              </w:rPr>
              <w:t>. «группы особого внимания»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lang w:eastAsia="x-none"/>
              </w:rPr>
            </w:pPr>
            <w:r w:rsidRPr="00EC33D2">
              <w:rPr>
                <w:b/>
                <w:lang w:eastAsia="x-none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3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4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13</w:t>
            </w: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lang w:eastAsia="x-none"/>
              </w:rPr>
            </w:pPr>
            <w:r w:rsidRPr="00EC33D2">
              <w:rPr>
                <w:lang w:eastAsia="x-none"/>
              </w:rPr>
              <w:t>Всероссийская массовая лыжная гонка «Лыжня России».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  <w:r w:rsidRPr="00EC33D2">
              <w:rPr>
                <w:lang w:eastAsia="x-none"/>
              </w:rPr>
              <w:t>Акция  «Мы выбираем спорт!»  в рамках международного Дня борьбы с наркоманией.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финансирования.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lang w:eastAsia="x-none"/>
              </w:rPr>
            </w:pPr>
            <w:r w:rsidRPr="00EC33D2">
              <w:rPr>
                <w:lang w:eastAsia="x-none"/>
              </w:rPr>
              <w:t>Всероссийский день бега «Кросс наций».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Сентябрь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Сентябрь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Сентябрь 2017г.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269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Традиционная комбинированная эстафета, посвящённая Дню защитника Отечества.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2017г.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62</w:t>
            </w:r>
          </w:p>
        </w:tc>
        <w:tc>
          <w:tcPr>
            <w:tcW w:w="95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62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62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62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62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62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Традиционная  легкоатлетическая эстафета, посвящённая Дню Победы в ВОВ.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2017г.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63</w:t>
            </w:r>
          </w:p>
        </w:tc>
        <w:tc>
          <w:tcPr>
            <w:tcW w:w="95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63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63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63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lang w:eastAsia="x-none"/>
              </w:rPr>
            </w:pPr>
            <w:r w:rsidRPr="00EC33D2">
              <w:rPr>
                <w:lang w:eastAsia="x-none"/>
              </w:rPr>
              <w:t>Легкоатлетический пробег, посвященный 178-летию со Дня рождения Д.И Менделеева</w:t>
            </w:r>
            <w:r w:rsidRPr="00EC33D2">
              <w:t xml:space="preserve">.   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 2017г.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</w:tr>
      <w:tr w:rsidR="00EC33D2" w:rsidRPr="00EC33D2" w:rsidTr="00F67B0A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lang w:eastAsia="x-none"/>
              </w:rPr>
            </w:pPr>
            <w:r w:rsidRPr="00EC33D2">
              <w:rPr>
                <w:lang w:eastAsia="x-none"/>
              </w:rPr>
              <w:t>Городской праздник «Открытие  летних спортивных площадок».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2017г.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5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1.8.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lang w:eastAsia="x-none"/>
              </w:rPr>
            </w:pPr>
            <w:r w:rsidRPr="00EC33D2">
              <w:rPr>
                <w:lang w:eastAsia="x-none"/>
              </w:rPr>
              <w:t>Акция «Зарядка от на</w:t>
            </w:r>
            <w:proofErr w:type="gramStart"/>
            <w:r w:rsidRPr="00EC33D2">
              <w:rPr>
                <w:lang w:eastAsia="x-none"/>
              </w:rPr>
              <w:t>с-</w:t>
            </w:r>
            <w:proofErr w:type="gramEnd"/>
            <w:r w:rsidRPr="00EC33D2">
              <w:rPr>
                <w:lang w:eastAsia="x-none"/>
              </w:rPr>
              <w:t xml:space="preserve"> здоровье для Вас!», в рамках Всероссийского Дня здоровья. 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Апрель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Апрель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Апрель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образованию</w:t>
            </w: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1.9.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Размещение в СМИ информационных </w:t>
            </w:r>
            <w:r w:rsidRPr="00EC33D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статей, </w:t>
            </w:r>
            <w:r w:rsidRPr="00EC33D2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направленных на пропаганду спорта и здорового образа жизни</w:t>
            </w:r>
            <w:r w:rsidRPr="00EC33D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информации о физкультурно-оздоровительных и образовательных услугах, предоставляемых в учреждениях спортивной направленности учреждений на сайтах,</w:t>
            </w:r>
            <w:r w:rsidRPr="00EC33D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EC33D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lastRenderedPageBreak/>
              <w:t>анонсирующих материалов.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- 31.12.2017г.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финансирования.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1.10.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f3"/>
              <w:jc w:val="both"/>
              <w:rPr>
                <w:sz w:val="24"/>
                <w:szCs w:val="24"/>
                <w:lang w:val="ru-RU"/>
              </w:rPr>
            </w:pPr>
            <w:r w:rsidRPr="00EC33D2">
              <w:rPr>
                <w:sz w:val="24"/>
                <w:szCs w:val="24"/>
                <w:lang w:val="ru-RU"/>
              </w:rPr>
              <w:t>Соревнования  «Бокс против наркотиков!»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- 31.12.2017г.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f3"/>
              <w:jc w:val="both"/>
              <w:rPr>
                <w:sz w:val="24"/>
                <w:szCs w:val="24"/>
                <w:lang w:val="ru-RU"/>
              </w:rPr>
            </w:pPr>
            <w:r w:rsidRPr="00EC33D2">
              <w:rPr>
                <w:sz w:val="24"/>
                <w:szCs w:val="24"/>
              </w:rPr>
              <w:t>Спартакиада детских оздоровительных лагерей с дневным пребыванием</w:t>
            </w:r>
            <w:r w:rsidRPr="00EC33D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     -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  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- 31.12.2017г.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физической культуре и спорт</w:t>
            </w:r>
            <w:proofErr w:type="gram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у(</w:t>
            </w:r>
            <w:proofErr w:type="spellStart"/>
            <w:proofErr w:type="gram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О.Ф.Алеева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f3"/>
              <w:jc w:val="both"/>
              <w:rPr>
                <w:sz w:val="24"/>
                <w:szCs w:val="24"/>
                <w:lang w:val="ru-RU"/>
              </w:rPr>
            </w:pPr>
            <w:r w:rsidRPr="00EC33D2">
              <w:rPr>
                <w:sz w:val="24"/>
                <w:szCs w:val="24"/>
                <w:lang w:val="ru-RU"/>
              </w:rPr>
              <w:t>Спартакиада спортивных площадок по месту жительства.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Июнь-август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Июнь-август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Июнь-август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50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50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50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50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50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50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физической культуре и спорт</w:t>
            </w:r>
            <w:proofErr w:type="gram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у(</w:t>
            </w:r>
            <w:proofErr w:type="spellStart"/>
            <w:proofErr w:type="gram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О.Ф.Алеева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f3"/>
              <w:jc w:val="both"/>
              <w:rPr>
                <w:sz w:val="24"/>
                <w:szCs w:val="24"/>
                <w:lang w:val="ru-RU"/>
              </w:rPr>
            </w:pPr>
            <w:r w:rsidRPr="00EC33D2">
              <w:rPr>
                <w:sz w:val="24"/>
                <w:szCs w:val="24"/>
                <w:lang w:val="ru-RU"/>
              </w:rPr>
              <w:t>Соревнования по нормам сдачи ГТО.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физической культуре и спорт</w:t>
            </w:r>
            <w:proofErr w:type="gram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у(</w:t>
            </w:r>
            <w:proofErr w:type="spellStart"/>
            <w:proofErr w:type="gram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О.Ф.Алеева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Открытый Чемпионат и Первенство Тюменской области по полумарафону, Тобольский  пробег Мира.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Июль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Июль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Июль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215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215</w:t>
            </w:r>
          </w:p>
        </w:tc>
        <w:tc>
          <w:tcPr>
            <w:tcW w:w="1627" w:type="dxa"/>
            <w:shd w:val="clear" w:color="auto" w:fill="auto"/>
          </w:tcPr>
          <w:p w:rsid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  <w:p w:rsidR="00254DC9" w:rsidRDefault="00254DC9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  <w:p w:rsidR="00254DC9" w:rsidRPr="00EC33D2" w:rsidRDefault="00254DC9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1.15.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программа «Я люблю спорт!»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празднования Всероссийского Дня физкультурника (Соревнования по мини-футболу, парковому волейболу, теннису,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маунтинбайку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, роликовых коньках,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дартсу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, городошному спорту, шашкам,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флорболу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, пейнтболу, гиревому спорту).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Август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Август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Август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150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150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150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150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150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150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1.16.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Всероссийские соревнования по уличному баскетболу «Оранжевый мяч».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Август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Август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Август 2017г.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</w:p>
        </w:tc>
        <w:tc>
          <w:tcPr>
            <w:tcW w:w="93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78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78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Участие спортсменов  в областных соревнованиях.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-31.12.2017г.</w:t>
            </w:r>
          </w:p>
        </w:tc>
        <w:tc>
          <w:tcPr>
            <w:tcW w:w="93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1940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1940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1940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1940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1940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1940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Комитет по физической культуре и спорт</w:t>
            </w:r>
            <w:proofErr w:type="gramStart"/>
            <w:r w:rsidRPr="00EC33D2">
              <w:rPr>
                <w:color w:val="2B2B2B"/>
              </w:rPr>
              <w:t>у(</w:t>
            </w:r>
            <w:proofErr w:type="spellStart"/>
            <w:proofErr w:type="gramEnd"/>
            <w:r w:rsidRPr="00EC33D2">
              <w:rPr>
                <w:color w:val="2B2B2B"/>
              </w:rPr>
              <w:t>О.Ф.Алеева</w:t>
            </w:r>
            <w:proofErr w:type="spellEnd"/>
            <w:r w:rsidRPr="00EC33D2">
              <w:rPr>
                <w:color w:val="2B2B2B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1.18.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консультативной, информационной, методической, психологической и программной профилактической работы. 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Default="00EC33D2" w:rsidP="00254DC9">
            <w:pPr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</w:t>
            </w:r>
          </w:p>
          <w:p w:rsidR="00254DC9" w:rsidRDefault="00254DC9" w:rsidP="00254DC9">
            <w:pPr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254DC9" w:rsidRPr="00EC33D2" w:rsidRDefault="00254DC9" w:rsidP="00254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Белышева).</w:t>
            </w:r>
            <w:proofErr w:type="gramEnd"/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1.19.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межведомственного областного банка данных несовершеннолетних и семей «группы особого внимания».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Белышева),</w:t>
            </w:r>
          </w:p>
          <w:p w:rsidR="00254DC9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г. Тобольска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254DC9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АУ СОН «СРЦН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1.20.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Развитие  школ-центров воспитательной досуговой работы в микрорайоне.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лектория для несовершеннолетних, родителей  по вопросам профилактики ПАВ с </w:t>
            </w: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r w:rsidR="00254D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тием</w:t>
            </w:r>
            <w:proofErr w:type="spellEnd"/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ведом</w:t>
            </w:r>
            <w:r w:rsidR="00254D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профилактики.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Интернет - уроков антинаркотической направленности «Имею право знать!».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1.23.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Участие в областном профилактическом марафоне «Тюменская область – территория независимости!».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– июнь 2015г. 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июнь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июнь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Участие в областном профилактическом проекте «Лето – пора находок, а не потерь!».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Июнь-август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Июнь-август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Июнь-август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часов, бесед, лекториев, направленных на формирование духовно-нравственных качеств личности.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Белышева).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1.26.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Проведение фестивалей, конкурсов, выставок детского творчества.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патриотической направленности.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1.28.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здорового образа жизни в рамках учебных предметов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«Окружающий мир», «ОБЖ»,  «Биология».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– 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– май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– май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(Н.В.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Белышева).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1.29.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круглогодичного  отдыха, оздоровления и занятости несовершеннолетних.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1.30.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 xml:space="preserve">Молодёжные тематические дискотеки с распространением буклетов «Наркотикам </w:t>
            </w:r>
            <w:proofErr w:type="gramStart"/>
            <w:r w:rsidRPr="00EC33D2">
              <w:rPr>
                <w:color w:val="2B2B2B"/>
              </w:rPr>
              <w:t>-н</w:t>
            </w:r>
            <w:proofErr w:type="gramEnd"/>
            <w:r w:rsidRPr="00EC33D2">
              <w:rPr>
                <w:color w:val="2B2B2B"/>
              </w:rPr>
              <w:t>ет!».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31.12.2017г.</w:t>
            </w:r>
          </w:p>
        </w:tc>
        <w:tc>
          <w:tcPr>
            <w:tcW w:w="93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100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100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100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100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100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100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 и туризму -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МАУК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«Центр искусств и культуры»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 xml:space="preserve">Спортивно </w:t>
            </w:r>
            <w:proofErr w:type="gramStart"/>
            <w:r w:rsidRPr="00EC33D2">
              <w:rPr>
                <w:color w:val="2B2B2B"/>
              </w:rPr>
              <w:t>–р</w:t>
            </w:r>
            <w:proofErr w:type="gramEnd"/>
            <w:r w:rsidRPr="00EC33D2">
              <w:rPr>
                <w:color w:val="2B2B2B"/>
              </w:rPr>
              <w:t>азвлекательные программы «За здоровый образ жизни!».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31.12.2017г.</w:t>
            </w:r>
          </w:p>
        </w:tc>
        <w:tc>
          <w:tcPr>
            <w:tcW w:w="93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туризму - МАУК «Центр искусств и культуры»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Диспут « Сделай выбор!».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Февраль 2017г.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1,5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1,5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1,5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1,5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1,5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1,5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 и туризму - 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МАУК «Централизованная 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библиотечная система»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1.33.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Книжная выставка «Я выбираю  ЖИЗНЬ!».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 xml:space="preserve">Март, июнь 2015г. 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Март, июнь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Март, июнь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 и туризму - 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МАУК «Централизованная библиотечная система»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А.З.Кривоносова</w:t>
            </w:r>
            <w:proofErr w:type="spellEnd"/>
            <w:proofErr w:type="gram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)</w:t>
            </w:r>
            <w:proofErr w:type="gram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Культурно – спортивная программа для подростков «День здоровья в душе и теле».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 xml:space="preserve">Март, июнь 2015г. 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Март, июнь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Март, июнь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2,5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2,5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2,5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2,5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 и туризму - 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МАУК «Центр сибирско-татарской культуры»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 xml:space="preserve">Конкурс детского рисунка, плаката  «Наркомания </w:t>
            </w:r>
            <w:proofErr w:type="gramStart"/>
            <w:r w:rsidRPr="00EC33D2">
              <w:rPr>
                <w:color w:val="2B2B2B"/>
              </w:rPr>
              <w:t>–з</w:t>
            </w:r>
            <w:proofErr w:type="gramEnd"/>
            <w:r w:rsidRPr="00EC33D2">
              <w:rPr>
                <w:color w:val="2B2B2B"/>
              </w:rPr>
              <w:t>нак  беды!».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Май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3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 и туризму - 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МАУ ДОД «Детская школа искусств «Арт-перспектива»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(</w:t>
            </w:r>
            <w:proofErr w:type="spell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1.36.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Мультимедийная презентация «Путешествие по дорогам здоровья».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Июнь, ноябрь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Июнь, ноябрь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Июнь, ноябрь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2,7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2,7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2,7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2,7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2,7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2,7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 и туризму - 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МАУК «Централизованная библиотечная система»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 xml:space="preserve">Молодёжная акция «Молодёжь </w:t>
            </w:r>
            <w:proofErr w:type="gramStart"/>
            <w:r w:rsidRPr="00EC33D2">
              <w:rPr>
                <w:color w:val="2B2B2B"/>
              </w:rPr>
              <w:t>-З</w:t>
            </w:r>
            <w:proofErr w:type="gramEnd"/>
            <w:r w:rsidRPr="00EC33D2">
              <w:rPr>
                <w:color w:val="2B2B2B"/>
              </w:rPr>
              <w:t>А!»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40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туризму - МАУК «Центр искусств и культуры»;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МАУК «Центр сибирско-татарской культуры»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1.38.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Молодёжная акция «Быть здоровым модно!»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Октябрь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Октябрь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Октябрь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6,6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6,6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6,6,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6,6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6,6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6,6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туризму - МАУК «Центр искусств и культуры»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1.39.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Молодёжная акция, посвящённая Всемирному дню борьбы со СПИДом.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Декабрь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Декабрь 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Декабрь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2,6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2,6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2,6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2,6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2,6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2,6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 и туризму - </w:t>
            </w: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МАУК «Центр сибирско-татарской культуры»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А.З.Кривоносова</w:t>
            </w:r>
            <w:proofErr w:type="spell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1.40.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Освещение вопросов программы в молодежной газете «Тобольск-территория первых».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- 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Освещение вопросов программы в молодежном журнале «G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ree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EC3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ree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t».</w:t>
            </w: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Декабрь 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 w:rsidRPr="00EC33D2">
              <w:rPr>
                <w:color w:val="2B2B2B"/>
              </w:rPr>
              <w:t>Декабрь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Декабрь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F67B0A" w:rsidRDefault="00F67B0A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  <w:r w:rsidR="00EC33D2" w:rsidRPr="00F67B0A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1.42.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Разработка, изготовление методических материалов и рекомендаций по организации деятельности, направленной на профилактику наркомании, алкоголизма,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, других асоциальных явлений, пропаганду здорового образа жизни.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тдел профилактических программ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Козицкая).</w:t>
            </w:r>
            <w:proofErr w:type="gramEnd"/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Годовая акция детского движения «Свой мир мы строим сами».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036135" w:rsidRDefault="00036135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«ДДТ»</w:t>
            </w:r>
          </w:p>
          <w:p w:rsidR="00EC33D2" w:rsidRPr="00EC33D2" w:rsidRDefault="00EC33D2" w:rsidP="00EC33D2">
            <w:pPr>
              <w:tabs>
                <w:tab w:val="left" w:pos="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Городские соревнования по зимнему картингу.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Февраль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Февраль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Февраль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107,4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107,4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107,4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107,4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«ЦДТТ»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1.45.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Городское соревнование по спортивному туризму «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дистанция-лыжная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» - «Мы – за здоровый образ жизни!».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Март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Март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Март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» г. Тобольска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Фестиваль молодёжной прессы «Золотое пёрышко».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Март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Март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Март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036135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C33D2" w:rsidRPr="0003613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1.48.</w:t>
            </w:r>
          </w:p>
        </w:tc>
        <w:tc>
          <w:tcPr>
            <w:tcW w:w="3066" w:type="dxa"/>
            <w:shd w:val="clear" w:color="auto" w:fill="auto"/>
          </w:tcPr>
          <w:p w:rsid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«Праздник здоровья» в рамках Всемирного дня здоровья.</w:t>
            </w:r>
          </w:p>
          <w:p w:rsidR="00036135" w:rsidRPr="00EC33D2" w:rsidRDefault="00036135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Апрель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A14BDD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036135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профилактических программ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1.49.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соревнования по спортивному туризму на пешеходных дистанциях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«Кубок Тобольского Кремля». 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 Тобольска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1.50.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Городские соревнования по летнему картингу, посвященные Дню борьбы с наркоманией.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78,8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78,8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78,8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78,8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 -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ДОД «ЦДТТ»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1.51.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Городские соревнования по пожарн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прикладному спорту «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Огнеборцы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19,8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19,8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19,8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14BDD" w:rsidRDefault="00A14BDD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BDD">
              <w:rPr>
                <w:rFonts w:ascii="Times New Roman" w:hAnsi="Times New Roman" w:cs="Times New Roman"/>
                <w:b/>
                <w:sz w:val="24"/>
                <w:szCs w:val="24"/>
              </w:rPr>
              <w:t>19,8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 -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ДОД «ЦДТТ» 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1.52.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соревнования по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-многоборью, посвященные Дню борьбы с наркоманией.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 -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ДОД «ЦДТТ»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1.53.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Слет-конференция  волонтеров и активистов, пропагандирующих ЗОЖ «Позитив».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тдел профилактических программ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1.54.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Городской мотопробег.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2015г.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«ЦДТТ»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1.55.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Туристский фестиваль «Альтаир».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2016г.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Сентябрь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7151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1.56.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Кубок города по спортивному ориентированию, посвящённый памяти Н.И.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Резникова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под девизом «Здоровь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ю-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да, вредным привычкам –нет!».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Октябрь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Октябрь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Октябрь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» г. Тобольска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1.57.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Городская игр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соревнование по ГО и ЧС «Спастись и выжить».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Ноябрь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Ноябрь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Ноябрь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B71512" w:rsidRDefault="00B7151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33D2" w:rsidRPr="00B7151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ДОД «ЦДТТ»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1.58.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Фестиваль детских и молодежных организаций «Созвездие».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EC33D2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30381B" w:rsidP="00303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1.59.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Городской конкурс «Генеалогическое древо семьи».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1.60.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«Планета детства»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Дню защиты детей.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Городской фестиваль бардовской песни «Гитара по кругу».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Июнь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1.62.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Фестиваль профилактических мероприятий, посвященных Дню борьбы с наркоманией.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26 июня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26 июня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26 июня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C33D2"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C33D2"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C33D2"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C33D2" w:rsidRPr="003038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тдел профилактических программ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Акция «День семьи, любви и верности».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Июль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Июль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Июль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клубной 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Рок-фестиваль «Врата Сибири».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Ноябрь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Ноябрь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Ноябрь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30381B" w:rsidRDefault="0030381B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EC33D2" w:rsidRPr="003038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тдел по клубной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1.65.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работы видео-лектория «Посмотри, подумай, выбирай».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тдел профилактических программ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1.66.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профилактических бесед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воспитанникам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СГ ДПВС с демонстрацией профилактических фильмов. 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Апрель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Апрель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Апрель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по патриотическому воспитанию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на формирование здорового образа жизни (игры, дискуссии, беседы, конкурсы рисунков,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викторины, лектории).</w:t>
            </w:r>
            <w:proofErr w:type="gramEnd"/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bCs/>
              </w:rPr>
              <w:lastRenderedPageBreak/>
              <w:t xml:space="preserve">В </w:t>
            </w:r>
            <w:proofErr w:type="gramStart"/>
            <w:r w:rsidRPr="00EC33D2">
              <w:rPr>
                <w:bCs/>
              </w:rPr>
              <w:t>рамках</w:t>
            </w:r>
            <w:proofErr w:type="gramEnd"/>
            <w:r w:rsidRPr="00EC33D2">
              <w:rPr>
                <w:bCs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АУ СОН «СРЦН г.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1.68.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социальной службы экстренного реагирования, направленной на профилактику социального неблагополучия, защите прав несовершеннолетних и женщин и семей, оставшихся в трудной жизненной ситуации, социально-опасном положении.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9" w:type="dxa"/>
            <w:gridSpan w:val="11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bCs/>
              </w:rPr>
              <w:t xml:space="preserve">В </w:t>
            </w:r>
            <w:proofErr w:type="gramStart"/>
            <w:r w:rsidRPr="00EC33D2">
              <w:rPr>
                <w:bCs/>
              </w:rPr>
              <w:t>рамках</w:t>
            </w:r>
            <w:proofErr w:type="gramEnd"/>
            <w:r w:rsidRPr="00EC33D2">
              <w:rPr>
                <w:bCs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1.69.</w:t>
            </w:r>
          </w:p>
        </w:tc>
        <w:tc>
          <w:tcPr>
            <w:tcW w:w="3066" w:type="dxa"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занятости несовершеннолетних, находящихся в трудной жизненной ситуации, в том числе детей сирот  в санаторно-курортных и оздоровительных организациях и учреждениях Тюменской области, МАУ "Центр"   базе организаций муниципального образования.</w:t>
            </w:r>
          </w:p>
        </w:tc>
        <w:tc>
          <w:tcPr>
            <w:tcW w:w="1918" w:type="dxa"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9" w:type="dxa"/>
            <w:gridSpan w:val="11"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bCs/>
              </w:rPr>
              <w:t xml:space="preserve">В </w:t>
            </w:r>
            <w:proofErr w:type="gramStart"/>
            <w:r w:rsidRPr="00EC33D2">
              <w:rPr>
                <w:bCs/>
              </w:rPr>
              <w:t>рамках</w:t>
            </w:r>
            <w:proofErr w:type="gramEnd"/>
            <w:r w:rsidRPr="00EC33D2">
              <w:rPr>
                <w:bCs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 xml:space="preserve"> ИТОГО: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4753,9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FB6F0D" w:rsidRPr="007E22A3" w:rsidRDefault="00FB6F0D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E22A3">
              <w:rPr>
                <w:b/>
                <w:color w:val="2B2B2B"/>
              </w:rPr>
              <w:t>4688,4</w:t>
            </w:r>
          </w:p>
        </w:tc>
        <w:tc>
          <w:tcPr>
            <w:tcW w:w="951" w:type="dxa"/>
            <w:shd w:val="clear" w:color="auto" w:fill="auto"/>
          </w:tcPr>
          <w:p w:rsidR="00F65C9B" w:rsidRPr="001D63D0" w:rsidRDefault="00F65C9B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1D63D0">
              <w:rPr>
                <w:b/>
                <w:color w:val="2B2B2B"/>
              </w:rPr>
              <w:t>4688,4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3892,9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861</w:t>
            </w:r>
          </w:p>
        </w:tc>
        <w:tc>
          <w:tcPr>
            <w:tcW w:w="951" w:type="dxa"/>
            <w:shd w:val="clear" w:color="auto" w:fill="auto"/>
          </w:tcPr>
          <w:p w:rsidR="007E22A3" w:rsidRPr="007E22A3" w:rsidRDefault="007E22A3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E22A3">
              <w:rPr>
                <w:b/>
                <w:color w:val="2B2B2B"/>
              </w:rPr>
              <w:t>3827,4</w:t>
            </w:r>
          </w:p>
        </w:tc>
        <w:tc>
          <w:tcPr>
            <w:tcW w:w="833" w:type="dxa"/>
            <w:shd w:val="clear" w:color="auto" w:fill="auto"/>
          </w:tcPr>
          <w:p w:rsidR="00EC33D2" w:rsidRPr="007E22A3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E22A3">
              <w:rPr>
                <w:b/>
                <w:color w:val="2B2B2B"/>
              </w:rPr>
              <w:t>861</w:t>
            </w:r>
          </w:p>
        </w:tc>
        <w:tc>
          <w:tcPr>
            <w:tcW w:w="951" w:type="dxa"/>
            <w:shd w:val="clear" w:color="auto" w:fill="auto"/>
          </w:tcPr>
          <w:p w:rsidR="001D63D0" w:rsidRPr="001D63D0" w:rsidRDefault="001D63D0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1D63D0">
              <w:rPr>
                <w:b/>
                <w:color w:val="2B2B2B"/>
              </w:rPr>
              <w:t>3827,4</w:t>
            </w:r>
          </w:p>
        </w:tc>
        <w:tc>
          <w:tcPr>
            <w:tcW w:w="723" w:type="dxa"/>
            <w:shd w:val="clear" w:color="auto" w:fill="auto"/>
          </w:tcPr>
          <w:p w:rsidR="00EC33D2" w:rsidRPr="001D63D0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1D63D0">
              <w:rPr>
                <w:b/>
                <w:color w:val="2B2B2B"/>
              </w:rPr>
              <w:t>861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  <w:tc>
          <w:tcPr>
            <w:tcW w:w="3844" w:type="dxa"/>
            <w:vMerge/>
            <w:tcBorders>
              <w:top w:val="nil"/>
              <w:bottom w:val="nil"/>
            </w:tcBorders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</w:tbl>
    <w:p w:rsidR="00EC33D2" w:rsidRPr="00EC33D2" w:rsidRDefault="00EC33D2" w:rsidP="00EC3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5"/>
        <w:gridCol w:w="158"/>
        <w:gridCol w:w="1759"/>
        <w:gridCol w:w="951"/>
        <w:gridCol w:w="898"/>
        <w:gridCol w:w="56"/>
        <w:gridCol w:w="38"/>
        <w:gridCol w:w="916"/>
        <w:gridCol w:w="790"/>
        <w:gridCol w:w="161"/>
        <w:gridCol w:w="694"/>
        <w:gridCol w:w="951"/>
        <w:gridCol w:w="833"/>
        <w:gridCol w:w="781"/>
        <w:gridCol w:w="170"/>
        <w:gridCol w:w="723"/>
        <w:gridCol w:w="1626"/>
        <w:gridCol w:w="2184"/>
        <w:gridCol w:w="2184"/>
      </w:tblGrid>
      <w:tr w:rsidR="00EC33D2" w:rsidRPr="00EC33D2" w:rsidTr="00F67B0A">
        <w:trPr>
          <w:gridAfter w:val="2"/>
          <w:wAfter w:w="4368" w:type="dxa"/>
        </w:trPr>
        <w:tc>
          <w:tcPr>
            <w:tcW w:w="15410" w:type="dxa"/>
            <w:gridSpan w:val="18"/>
            <w:shd w:val="clear" w:color="auto" w:fill="auto"/>
          </w:tcPr>
          <w:p w:rsidR="00EC33D2" w:rsidRPr="00EC33D2" w:rsidRDefault="00EC33D2" w:rsidP="00EC33D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C33D2" w:rsidRPr="00EC33D2" w:rsidRDefault="00EC33D2" w:rsidP="00EC33D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C33D2">
              <w:rPr>
                <w:rFonts w:ascii="Times New Roman" w:hAnsi="Times New Roman" w:cs="Times New Roman"/>
                <w:b/>
                <w:bCs/>
              </w:rPr>
              <w:t xml:space="preserve">Задача 2. </w:t>
            </w:r>
            <w:r w:rsidRPr="00EC33D2">
              <w:rPr>
                <w:rFonts w:ascii="Times New Roman" w:hAnsi="Times New Roman" w:cs="Times New Roman"/>
                <w:b/>
              </w:rPr>
              <w:t>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5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13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2.1.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межведомственных рейдов.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КДН и ЗП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М.В.Беляк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2.2.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мер по  выявлению лиц, допускающих немедицинское употребление наркотических средств, в том числе среди лиц, освободившихся из мест лишения свободы, в ходе профилактических мероприятий, рейдов органов внутренних дел. 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Белышева), МО МВД РФ «Тобольский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br/>
              <w:t>(А.П. Князев).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2.3.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учащихся 9-11 классов общеобразовательных учреждений  в тестировании на выявление немедицинского употребления наркотических веществ.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2.4.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телефона доверия МАОУ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 ПМСС.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(Н.В. Белышева).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опорных (базовых) кабинетов  по профилактике  злоупотребления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 (ПАВ).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</w:tc>
      </w:tr>
      <w:tr w:rsidR="00EC33D2" w:rsidRPr="00EC33D2" w:rsidTr="00F67B0A"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2.5.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Проведение иммунохроматографического тестирования в образовательных учреждениях города.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Октябрь-май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Комитет по делам молодёжи -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профилактических программ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2184" w:type="dxa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</w:p>
        </w:tc>
        <w:tc>
          <w:tcPr>
            <w:tcW w:w="2184" w:type="dxa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профилактических программ МАУ «ЦРМПП»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2.6.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EC33D2" w:rsidRPr="00EC33D2" w:rsidRDefault="00EC33D2" w:rsidP="00EC33D2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осмотров граждан.</w:t>
            </w:r>
          </w:p>
        </w:tc>
        <w:tc>
          <w:tcPr>
            <w:tcW w:w="175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средств обязательного медицинского страхования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Тобольский филиал ГБУЗ ТО «Тюменская областная клиническая психиатрическая больница» (филиал №2)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(И.П.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EC33D2" w:rsidRPr="00EC33D2" w:rsidTr="00F67B0A">
        <w:trPr>
          <w:gridAfter w:val="2"/>
          <w:wAfter w:w="4368" w:type="dxa"/>
          <w:trHeight w:val="552"/>
        </w:trPr>
        <w:tc>
          <w:tcPr>
            <w:tcW w:w="15410" w:type="dxa"/>
            <w:gridSpan w:val="18"/>
            <w:shd w:val="clear" w:color="auto" w:fill="auto"/>
          </w:tcPr>
          <w:p w:rsidR="00EC33D2" w:rsidRPr="00EC33D2" w:rsidRDefault="00EC33D2" w:rsidP="00EC33D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C33D2" w:rsidRPr="00EC33D2" w:rsidRDefault="00EC33D2" w:rsidP="00EC33D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C33D2">
              <w:rPr>
                <w:rFonts w:ascii="Times New Roman" w:hAnsi="Times New Roman" w:cs="Times New Roman"/>
                <w:b/>
                <w:bCs/>
              </w:rPr>
              <w:t xml:space="preserve">Задача 3. </w:t>
            </w:r>
            <w:r w:rsidRPr="00EC33D2">
              <w:rPr>
                <w:rFonts w:ascii="Times New Roman" w:hAnsi="Times New Roman" w:cs="Times New Roman"/>
                <w:b/>
              </w:rPr>
              <w:t>Оказание наркологической помощи населению.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5</w:t>
            </w:r>
          </w:p>
        </w:tc>
        <w:tc>
          <w:tcPr>
            <w:tcW w:w="91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13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3.1.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Обеспечение оказания наркологической помощи населению в рамках лечебно-профилактической деятельности.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средств обязательного медицинского страхования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Тобольский филиал ГБУЗ ТО «Тюменская областная клиническая психиатрическая больница» (филиал №2)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(И.П.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3.2.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Мотивирование граждан, имеющих различного рода зависимость, для прохождения лечения и направление в лечебно-профилактические учреждения Тюменской области.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(Е.В.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3.3.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информационно-аналитического комплекса персонального учёта и сопровождения потребителей наркотиков.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средств обязательного медицинского страхования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Тобольский филиал ГБУЗ ТО «Тюменская областная клиническая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психиатрическая больница» (филиал №2)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(И.П.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3.4.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современных методов лечения, реабилитации, диагностики больных алкоголизмом и наркоманией. 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 здравоохранения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  <w:r w:rsidRPr="00EC33D2">
              <w:t>Тобольский филиал ГБУЗ ТО «Тюменская областная клиническая психиатрическая больница» (филиал №2)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t xml:space="preserve">(И.П. </w:t>
            </w:r>
            <w:proofErr w:type="spellStart"/>
            <w:r w:rsidRPr="00EC33D2">
              <w:t>Русакова</w:t>
            </w:r>
            <w:proofErr w:type="spellEnd"/>
            <w:r w:rsidRPr="00EC33D2">
              <w:t>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3.5.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наркологической службы.  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 здравоохранения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  <w:r w:rsidRPr="00EC33D2">
              <w:t>Тобольский филиал ГБУЗ ТО «Тюменская областная клиническая психиатрическая больница» (филиал №2)</w:t>
            </w:r>
          </w:p>
          <w:p w:rsid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  <w:r w:rsidRPr="00EC33D2">
              <w:t xml:space="preserve">(И.П. </w:t>
            </w:r>
            <w:proofErr w:type="spellStart"/>
            <w:r w:rsidRPr="00EC33D2">
              <w:t>Русакова</w:t>
            </w:r>
            <w:proofErr w:type="spellEnd"/>
            <w:r w:rsidRPr="00EC33D2">
              <w:t>).</w:t>
            </w:r>
          </w:p>
          <w:p w:rsidR="00254DC9" w:rsidRDefault="00254DC9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</w:p>
          <w:p w:rsidR="00254DC9" w:rsidRDefault="00254DC9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</w:p>
          <w:p w:rsidR="00254DC9" w:rsidRPr="00EC33D2" w:rsidRDefault="00254DC9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15410" w:type="dxa"/>
            <w:gridSpan w:val="18"/>
            <w:shd w:val="clear" w:color="auto" w:fill="auto"/>
          </w:tcPr>
          <w:p w:rsidR="00EC33D2" w:rsidRPr="00EC33D2" w:rsidRDefault="00EC33D2" w:rsidP="00EC33D2">
            <w:pPr>
              <w:pStyle w:val="a4"/>
              <w:rPr>
                <w:rFonts w:ascii="Times New Roman" w:hAnsi="Times New Roman" w:cs="Times New Roman"/>
                <w:b/>
                <w:bCs/>
              </w:rPr>
            </w:pPr>
          </w:p>
          <w:p w:rsidR="00EC33D2" w:rsidRPr="00EC33D2" w:rsidRDefault="00EC33D2" w:rsidP="00EC33D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C33D2">
              <w:rPr>
                <w:rFonts w:ascii="Times New Roman" w:hAnsi="Times New Roman" w:cs="Times New Roman"/>
                <w:b/>
                <w:bCs/>
              </w:rPr>
              <w:t>Задача 4.</w:t>
            </w:r>
            <w:r w:rsidRPr="00EC33D2">
              <w:rPr>
                <w:rFonts w:ascii="Times New Roman" w:hAnsi="Times New Roman" w:cs="Times New Roman"/>
              </w:rPr>
              <w:t xml:space="preserve"> </w:t>
            </w:r>
            <w:r w:rsidRPr="00EC33D2">
              <w:rPr>
                <w:rFonts w:ascii="Times New Roman" w:hAnsi="Times New Roman" w:cs="Times New Roman"/>
                <w:b/>
              </w:rPr>
              <w:t xml:space="preserve">Реабилитация лиц, допускающих употребление </w:t>
            </w:r>
            <w:proofErr w:type="spellStart"/>
            <w:r w:rsidRPr="00EC33D2">
              <w:rPr>
                <w:rFonts w:ascii="Times New Roman" w:hAnsi="Times New Roman" w:cs="Times New Roman"/>
                <w:b/>
              </w:rPr>
              <w:t>психоактивных</w:t>
            </w:r>
            <w:proofErr w:type="spellEnd"/>
            <w:r w:rsidRPr="00EC33D2">
              <w:rPr>
                <w:rFonts w:ascii="Times New Roman" w:hAnsi="Times New Roman" w:cs="Times New Roman"/>
                <w:b/>
              </w:rPr>
              <w:t xml:space="preserve"> веществ. </w:t>
            </w:r>
            <w:proofErr w:type="spellStart"/>
            <w:r w:rsidRPr="00EC33D2">
              <w:rPr>
                <w:rFonts w:ascii="Times New Roman" w:hAnsi="Times New Roman" w:cs="Times New Roman"/>
                <w:b/>
              </w:rPr>
              <w:t>Ресоциализация</w:t>
            </w:r>
            <w:proofErr w:type="spellEnd"/>
            <w:r w:rsidRPr="00EC33D2">
              <w:rPr>
                <w:rFonts w:ascii="Times New Roman" w:hAnsi="Times New Roman" w:cs="Times New Roman"/>
                <w:b/>
              </w:rPr>
              <w:t xml:space="preserve"> наркозависимых граждан.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5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6</w:t>
            </w:r>
          </w:p>
        </w:tc>
        <w:tc>
          <w:tcPr>
            <w:tcW w:w="79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7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10</w:t>
            </w:r>
          </w:p>
        </w:tc>
        <w:tc>
          <w:tcPr>
            <w:tcW w:w="78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11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13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4.1.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проектов, направленных на реабилитацию лиц, допускающих немедицинское употребление наркотических средств,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ресоциализацию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дезадаптированной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EC33D2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EC33D2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EC33D2" w:rsidRPr="00EC33D2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профилактических программ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4.2.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практико-ориентированных семинаров для специалистов, занимающихся реализацией программ  индивидуального сопровождения.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AC6097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EC33D2" w:rsidRPr="00AC6097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90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AC6097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EC33D2" w:rsidRPr="00AC6097" w:rsidRDefault="00AC6097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C33D2" w:rsidRPr="00AC609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делам молодёжи 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тдел профилактических программ МАУ «ЦРМПП»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Г.В.Устькачкинцев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4.3.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индивидуального сопровождения подростков, прошедших реабилитацию в ГАОУ ТО «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ОЦПиР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 (Е.В.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4.4.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профессиональной ориентации, обучения и трудоустройства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ресоциализированной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дезадаптированной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 (Е.В.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4.5.</w:t>
            </w:r>
          </w:p>
        </w:tc>
        <w:tc>
          <w:tcPr>
            <w:tcW w:w="3065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практико-ориентированных семинаров для специалистов, занимающихся реализацией программ индивидуального сопровождения.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 (Е.В.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</w:tc>
      </w:tr>
      <w:tr w:rsidR="00EC33D2" w:rsidRPr="00EC33D2" w:rsidTr="00F67B0A">
        <w:trPr>
          <w:gridAfter w:val="2"/>
          <w:wAfter w:w="4368" w:type="dxa"/>
        </w:trPr>
        <w:tc>
          <w:tcPr>
            <w:tcW w:w="5822" w:type="dxa"/>
            <w:gridSpan w:val="4"/>
            <w:shd w:val="clear" w:color="auto" w:fill="auto"/>
          </w:tcPr>
          <w:p w:rsidR="00EC33D2" w:rsidRPr="00EC33D2" w:rsidRDefault="00EC33D2" w:rsidP="00EC33D2">
            <w:pPr>
              <w:tabs>
                <w:tab w:val="left" w:pos="18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90</w:t>
            </w:r>
          </w:p>
        </w:tc>
        <w:tc>
          <w:tcPr>
            <w:tcW w:w="898" w:type="dxa"/>
            <w:shd w:val="clear" w:color="auto" w:fill="auto"/>
          </w:tcPr>
          <w:p w:rsidR="00EC33D2" w:rsidRPr="00785A77" w:rsidRDefault="00785A77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785A77">
              <w:rPr>
                <w:b/>
                <w:color w:val="2B2B2B"/>
              </w:rPr>
              <w:t>8</w:t>
            </w:r>
            <w:r w:rsidR="00EC33D2" w:rsidRPr="00785A77">
              <w:rPr>
                <w:b/>
                <w:color w:val="2B2B2B"/>
              </w:rPr>
              <w:t>0</w:t>
            </w:r>
          </w:p>
        </w:tc>
        <w:tc>
          <w:tcPr>
            <w:tcW w:w="1010" w:type="dxa"/>
            <w:gridSpan w:val="3"/>
            <w:shd w:val="clear" w:color="auto" w:fill="auto"/>
          </w:tcPr>
          <w:p w:rsidR="00EC33D2" w:rsidRPr="00785A77" w:rsidRDefault="00785A77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785A77">
              <w:rPr>
                <w:b/>
                <w:color w:val="2B2B2B"/>
              </w:rPr>
              <w:t>8</w:t>
            </w:r>
            <w:r w:rsidR="00EC33D2" w:rsidRPr="00785A77">
              <w:rPr>
                <w:b/>
                <w:color w:val="2B2B2B"/>
              </w:rPr>
              <w:t>0</w:t>
            </w:r>
          </w:p>
        </w:tc>
        <w:tc>
          <w:tcPr>
            <w:tcW w:w="790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EC33D2" w:rsidRPr="00785A77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85A77">
              <w:rPr>
                <w:b/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C33D2" w:rsidRPr="00785A77" w:rsidRDefault="00785A77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85A77">
              <w:rPr>
                <w:b/>
                <w:color w:val="2B2B2B"/>
              </w:rPr>
              <w:t>8</w:t>
            </w:r>
            <w:r w:rsidR="00EC33D2" w:rsidRPr="00785A77">
              <w:rPr>
                <w:b/>
                <w:color w:val="2B2B2B"/>
              </w:rPr>
              <w:t>0</w:t>
            </w:r>
          </w:p>
        </w:tc>
        <w:tc>
          <w:tcPr>
            <w:tcW w:w="833" w:type="dxa"/>
            <w:shd w:val="clear" w:color="auto" w:fill="auto"/>
          </w:tcPr>
          <w:p w:rsidR="00EC33D2" w:rsidRPr="00785A77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85A77">
              <w:rPr>
                <w:b/>
                <w:color w:val="2B2B2B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EC33D2" w:rsidRPr="00785A77" w:rsidRDefault="00785A77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85A77">
              <w:rPr>
                <w:b/>
                <w:color w:val="2B2B2B"/>
              </w:rPr>
              <w:t>8</w:t>
            </w:r>
            <w:r w:rsidR="00EC33D2" w:rsidRPr="00785A77">
              <w:rPr>
                <w:b/>
                <w:color w:val="2B2B2B"/>
              </w:rPr>
              <w:t>0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EC33D2" w:rsidRPr="00785A77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785A77">
              <w:rPr>
                <w:b/>
                <w:color w:val="2B2B2B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</w:tr>
    </w:tbl>
    <w:p w:rsidR="00EC33D2" w:rsidRDefault="00EC33D2" w:rsidP="00EC3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4DC9" w:rsidRDefault="00254DC9" w:rsidP="00EC3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4DC9" w:rsidRDefault="00254DC9" w:rsidP="00EC3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4DC9" w:rsidRDefault="00254DC9" w:rsidP="00EC3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4DC9" w:rsidRDefault="00254DC9" w:rsidP="00EC3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4DC9" w:rsidRDefault="00254DC9" w:rsidP="00EC33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3066"/>
        <w:gridCol w:w="1918"/>
        <w:gridCol w:w="951"/>
        <w:gridCol w:w="954"/>
        <w:gridCol w:w="953"/>
        <w:gridCol w:w="951"/>
        <w:gridCol w:w="694"/>
        <w:gridCol w:w="951"/>
        <w:gridCol w:w="833"/>
        <w:gridCol w:w="951"/>
        <w:gridCol w:w="723"/>
        <w:gridCol w:w="1627"/>
      </w:tblGrid>
      <w:tr w:rsidR="00EC33D2" w:rsidRPr="00EC33D2" w:rsidTr="00F67B0A">
        <w:trPr>
          <w:trHeight w:val="510"/>
        </w:trPr>
        <w:tc>
          <w:tcPr>
            <w:tcW w:w="15411" w:type="dxa"/>
            <w:gridSpan w:val="13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5.  </w:t>
            </w:r>
            <w:r w:rsidRPr="00EC33D2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правонарушений, связанных с незаконным оборотом наркотиков.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5</w:t>
            </w:r>
          </w:p>
        </w:tc>
        <w:tc>
          <w:tcPr>
            <w:tcW w:w="95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EC33D2">
              <w:rPr>
                <w:b/>
                <w:color w:val="2B2B2B"/>
              </w:rPr>
              <w:t>13</w:t>
            </w: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5.1.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Проведение  Всероссийской  межведомственной операции «Подросток».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Май-сентябрь 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Май-сентябрь 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Май-сентябрь 2017г.</w:t>
            </w: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 МВД России «Тобольский 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А.П.Князев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(Н.В. Белышева).</w:t>
            </w: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5.2.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Проведение оперативно-профилактической операции «МАК».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 МВД РФ «Тобольский 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А.П.Князев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Тобольский МРО УФСКН по Тюменской област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spellStart"/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Р.М.Беппаев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5.3.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«горячих линий» по вопросам нарушений законодательства о защите детей от информации, причиняющей вред их здоровью и развитию, и оперативное реагирование на полученную информацию.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УСЗН г. Тобольска  (Е.В.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Елесина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АУ СОН «СРЦН г. Тобольска»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МАУ «Центр»</w:t>
            </w:r>
          </w:p>
          <w:p w:rsid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(Е.В. Козицкая).</w:t>
            </w:r>
          </w:p>
          <w:p w:rsidR="00254DC9" w:rsidRPr="00EC33D2" w:rsidRDefault="00254DC9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5.4.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Осуществление обмена информацией правоохранительных органов со здравоохранением, комитетами администрации, о выявленных лицах, употребивших, употребляющих наркотические,  психотропные вещества, для принятия необходимых мер.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В </w:t>
            </w:r>
            <w:proofErr w:type="gramStart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рамках</w:t>
            </w:r>
            <w:proofErr w:type="gramEnd"/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Комитеты по образованию (Н.В. Белышева), по делам молодёжи (Г.В.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 АУ СОН «СРЦН г. Тобольска» (Е.В. Козицкая), Тобольский филиал ГБУЗ ТО «ТОКПБ» (филиал №2) (И.П.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 МВД РФ «Тобольский 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А.П.Князев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обольский МРО УФСКН по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Тюменской области (Р.М.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Беппаев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5.5.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 xml:space="preserve">Организация работы, контроля и учёта за лицами, привлечёнными к административной </w:t>
            </w:r>
            <w:r w:rsidRPr="00EC33D2">
              <w:rPr>
                <w:color w:val="2B2B2B"/>
              </w:rPr>
              <w:lastRenderedPageBreak/>
              <w:t>ответственности за употребление наркотических средств, психотропных веществ без назначения врача.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Комитеты по образованию (Н.В. Белышева),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делам молодёжи (Г.В.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Устькачкинцев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 АУ СОН «СРЦН г. Тобольска» (Е.В. Козицкая), Тобольский филиал ГБУЗ ТО «ТОКПБ» (филиал №2) (И.П.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 МВД РФ «Тобольский 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А.П.Князев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обольский МРО УФСКН по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Тюменской области (Р.М.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Беппаев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5.6.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t>Организация работы телефонов доверия.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</w:t>
            </w: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 МВД РФ «Тобольский 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А.П.Князев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обольский МРО УФСКН по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Тюменской области </w:t>
            </w:r>
            <w:r w:rsidRPr="00EC33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(Р.М. 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Беппаев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lastRenderedPageBreak/>
              <w:t>5.7.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оперативно-розыскных мероприятий, направленных на выявление, предупреждение, пресечение и раскрытие преступлений, связанных с незаконным оборотом наркотических средств и психотропных веществ. 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 МВД РФ «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Тобольский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А.П.Князев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обольский МРО УФСКН по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(Р.М.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Беппаев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EC33D2" w:rsidRPr="00EC33D2" w:rsidTr="00F67B0A">
        <w:tc>
          <w:tcPr>
            <w:tcW w:w="839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5.8.</w:t>
            </w:r>
          </w:p>
        </w:tc>
        <w:tc>
          <w:tcPr>
            <w:tcW w:w="3066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противодействию пропаганде и незаконной рекламе наркотиков.</w:t>
            </w:r>
          </w:p>
        </w:tc>
        <w:tc>
          <w:tcPr>
            <w:tcW w:w="1918" w:type="dxa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01.01.2015г. - 31.12.2015г.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01.01.2016г. - 31.12.2016г.</w:t>
            </w:r>
          </w:p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EC33D2">
              <w:rPr>
                <w:color w:val="2B2B2B"/>
              </w:rPr>
              <w:t>01.01.2017г.   -</w:t>
            </w:r>
          </w:p>
          <w:p w:rsidR="00EC33D2" w:rsidRPr="00EC33D2" w:rsidRDefault="00EC33D2" w:rsidP="00EC33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31.12.2017г.</w:t>
            </w:r>
          </w:p>
          <w:p w:rsidR="00EC33D2" w:rsidRPr="00EC33D2" w:rsidRDefault="00EC33D2" w:rsidP="00EC3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EC33D2" w:rsidRPr="00EC33D2" w:rsidRDefault="00EC33D2" w:rsidP="00EC33D2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EC33D2">
              <w:rPr>
                <w:color w:val="2B2B2B"/>
              </w:rPr>
              <w:t xml:space="preserve">В </w:t>
            </w:r>
            <w:proofErr w:type="gramStart"/>
            <w:r w:rsidRPr="00EC33D2">
              <w:rPr>
                <w:color w:val="2B2B2B"/>
              </w:rPr>
              <w:t>рамках</w:t>
            </w:r>
            <w:proofErr w:type="gramEnd"/>
            <w:r w:rsidRPr="00EC33D2">
              <w:rPr>
                <w:color w:val="2B2B2B"/>
              </w:rPr>
              <w:t xml:space="preserve">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МО МВД РФ «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Тобольский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А.П.Князев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обольский МРО УФСКН по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(Р.М.</w:t>
            </w:r>
            <w:proofErr w:type="gramEnd"/>
          </w:p>
          <w:p w:rsidR="00EC33D2" w:rsidRPr="00EC33D2" w:rsidRDefault="00EC33D2" w:rsidP="00EC33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Беппаев</w:t>
            </w:r>
            <w:proofErr w:type="spellEnd"/>
            <w:r w:rsidRPr="00EC33D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</w:tbl>
    <w:p w:rsidR="00260DA8" w:rsidRDefault="00260DA8" w:rsidP="00260DA8">
      <w:pPr>
        <w:jc w:val="center"/>
        <w:rPr>
          <w:b/>
          <w:sz w:val="26"/>
          <w:szCs w:val="26"/>
        </w:rPr>
      </w:pPr>
    </w:p>
    <w:p w:rsidR="00260DA8" w:rsidRPr="00260DA8" w:rsidRDefault="00260DA8" w:rsidP="00260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DA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C22A9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60DA8">
        <w:rPr>
          <w:rFonts w:ascii="Times New Roman" w:hAnsi="Times New Roman" w:cs="Times New Roman"/>
          <w:b/>
          <w:sz w:val="24"/>
          <w:szCs w:val="24"/>
        </w:rPr>
        <w:t>. ФИНАНСОВОЕ  ОБЕСПЕЧЕНИЕ  РЕАЛИЗАЦИИ  ПРОГРАММЫ.</w:t>
      </w:r>
    </w:p>
    <w:p w:rsidR="00260DA8" w:rsidRPr="00260DA8" w:rsidRDefault="00260DA8" w:rsidP="00260D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t xml:space="preserve">       Расход по финансовому обеспечению программы осуществляется из местного бюджета в порядке, предусмотренном действующим законодательством, в рамках текущего финансирования её исполнителей.   </w:t>
      </w:r>
    </w:p>
    <w:p w:rsidR="00260DA8" w:rsidRPr="00260DA8" w:rsidRDefault="00260DA8" w:rsidP="00260DA8">
      <w:pPr>
        <w:pStyle w:val="a3"/>
        <w:spacing w:before="0" w:beforeAutospacing="0" w:after="0" w:afterAutospacing="0"/>
        <w:jc w:val="both"/>
      </w:pPr>
      <w:r w:rsidRPr="00260DA8">
        <w:t xml:space="preserve">      Программа </w:t>
      </w:r>
      <w:proofErr w:type="gramStart"/>
      <w:r w:rsidRPr="00260DA8">
        <w:t>носит межведомственный характер и финансируется</w:t>
      </w:r>
      <w:proofErr w:type="gramEnd"/>
      <w:r w:rsidRPr="00260DA8">
        <w:t xml:space="preserve"> в рамках  следующих программ:</w:t>
      </w: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t>«Основные  направления развития молодёжной политики  в  городе Тобольске»;</w:t>
      </w: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t>«Основные направления развития муниципальных учреждений здравоохранения города Тобольска»;</w:t>
      </w: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t xml:space="preserve"> «Развитие муниципальной системы образования города Тобольска»; </w:t>
      </w: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t>«Основные направления развития отрасли «Культура» в городе Тобольске»;</w:t>
      </w: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lastRenderedPageBreak/>
        <w:t>«Основные направления развития физической культуры и спорта в городе Тобольске»;</w:t>
      </w: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t xml:space="preserve">«Основные направления развития отрасли «Социальная политика» в </w:t>
      </w:r>
      <w:proofErr w:type="spellStart"/>
      <w:r w:rsidRPr="00260DA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60DA8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60DA8">
        <w:rPr>
          <w:rFonts w:ascii="Times New Roman" w:hAnsi="Times New Roman" w:cs="Times New Roman"/>
          <w:sz w:val="24"/>
          <w:szCs w:val="24"/>
        </w:rPr>
        <w:t>обольске</w:t>
      </w:r>
      <w:proofErr w:type="spellEnd"/>
      <w:r w:rsidRPr="00260DA8">
        <w:rPr>
          <w:rFonts w:ascii="Times New Roman" w:hAnsi="Times New Roman" w:cs="Times New Roman"/>
          <w:sz w:val="24"/>
          <w:szCs w:val="24"/>
        </w:rPr>
        <w:t>»;</w:t>
      </w:r>
    </w:p>
    <w:p w:rsidR="00260DA8" w:rsidRPr="00260DA8" w:rsidRDefault="00260DA8" w:rsidP="00260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DA8">
        <w:rPr>
          <w:rFonts w:ascii="Times New Roman" w:hAnsi="Times New Roman" w:cs="Times New Roman"/>
          <w:sz w:val="24"/>
          <w:szCs w:val="24"/>
        </w:rPr>
        <w:t>«Комплексная программа</w:t>
      </w:r>
      <w:r w:rsidRPr="00260DA8">
        <w:rPr>
          <w:rFonts w:ascii="Times New Roman" w:hAnsi="Times New Roman" w:cs="Times New Roman"/>
          <w:bCs/>
          <w:sz w:val="24"/>
          <w:szCs w:val="24"/>
        </w:rPr>
        <w:t xml:space="preserve"> по профилактике правонарушений, проявлений терроризма и усилению борьбы с преступностью в г. Тобольске и Тобольском муниципальном районе</w:t>
      </w:r>
      <w:r w:rsidRPr="00260DA8">
        <w:rPr>
          <w:rFonts w:ascii="Times New Roman" w:hAnsi="Times New Roman" w:cs="Times New Roman"/>
          <w:sz w:val="24"/>
          <w:szCs w:val="24"/>
        </w:rPr>
        <w:t>».</w:t>
      </w:r>
    </w:p>
    <w:p w:rsidR="00260DA8" w:rsidRPr="00260DA8" w:rsidRDefault="00260DA8" w:rsidP="00260DA8">
      <w:pPr>
        <w:pStyle w:val="a3"/>
        <w:spacing w:before="0" w:beforeAutospacing="0" w:after="0" w:afterAutospacing="0"/>
        <w:jc w:val="both"/>
      </w:pPr>
      <w:r w:rsidRPr="00260DA8">
        <w:t xml:space="preserve">     Объем средств выделяемых  на реализацию мероприятий  настоящей Программы ежегодно уточняется при формировании проекта бюджета на соответствующий финансовый год.</w:t>
      </w:r>
    </w:p>
    <w:p w:rsidR="00260DA8" w:rsidRPr="00260DA8" w:rsidRDefault="00260DA8" w:rsidP="00260D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2"/>
        <w:gridCol w:w="945"/>
        <w:gridCol w:w="1080"/>
        <w:gridCol w:w="1080"/>
        <w:gridCol w:w="1080"/>
        <w:gridCol w:w="1080"/>
        <w:gridCol w:w="1080"/>
        <w:gridCol w:w="1080"/>
        <w:gridCol w:w="1080"/>
        <w:gridCol w:w="1083"/>
        <w:gridCol w:w="3844"/>
        <w:gridCol w:w="3899"/>
      </w:tblGrid>
      <w:tr w:rsidR="00260DA8" w:rsidRPr="00260DA8" w:rsidTr="00F67B0A">
        <w:trPr>
          <w:trHeight w:val="435"/>
        </w:trPr>
        <w:tc>
          <w:tcPr>
            <w:tcW w:w="5822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 xml:space="preserve">                                         Всего </w:t>
            </w:r>
            <w:proofErr w:type="spellStart"/>
            <w:r w:rsidRPr="00260DA8">
              <w:rPr>
                <w:b/>
                <w:color w:val="2B2B2B"/>
              </w:rPr>
              <w:t>тыс</w:t>
            </w:r>
            <w:proofErr w:type="gramStart"/>
            <w:r w:rsidRPr="00260DA8">
              <w:rPr>
                <w:b/>
                <w:color w:val="2B2B2B"/>
              </w:rPr>
              <w:t>.р</w:t>
            </w:r>
            <w:proofErr w:type="gramEnd"/>
            <w:r w:rsidRPr="00260DA8">
              <w:rPr>
                <w:b/>
                <w:color w:val="2B2B2B"/>
              </w:rPr>
              <w:t>уб</w:t>
            </w:r>
            <w:proofErr w:type="spellEnd"/>
            <w:r w:rsidRPr="00260DA8">
              <w:rPr>
                <w:b/>
                <w:color w:val="2B2B2B"/>
              </w:rPr>
              <w:t>.</w:t>
            </w: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 xml:space="preserve">   </w:t>
            </w: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Источник финансирования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 xml:space="preserve">2015 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2016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2017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2015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2016</w:t>
            </w:r>
          </w:p>
        </w:tc>
        <w:tc>
          <w:tcPr>
            <w:tcW w:w="2163" w:type="dxa"/>
            <w:gridSpan w:val="2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260DA8">
              <w:rPr>
                <w:b/>
                <w:color w:val="2B2B2B"/>
              </w:rPr>
              <w:t>2017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260DA8" w:rsidRPr="00260DA8" w:rsidRDefault="00260DA8" w:rsidP="00260DA8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260DA8" w:rsidRPr="00260DA8" w:rsidTr="00F67B0A">
        <w:trPr>
          <w:trHeight w:val="390"/>
        </w:trPr>
        <w:tc>
          <w:tcPr>
            <w:tcW w:w="5822" w:type="dxa"/>
            <w:vMerge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945" w:type="dxa"/>
            <w:vMerge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МБ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ОБ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МБ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ОБ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МБ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260DA8">
              <w:rPr>
                <w:b/>
                <w:color w:val="2B2B2B"/>
              </w:rPr>
              <w:t>ОБ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260DA8" w:rsidRPr="00260DA8" w:rsidRDefault="00260DA8" w:rsidP="00260DA8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260DA8" w:rsidRPr="00260DA8" w:rsidTr="00F67B0A">
        <w:trPr>
          <w:trHeight w:val="2979"/>
        </w:trPr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bCs/>
              </w:rPr>
            </w:pPr>
            <w:r w:rsidRPr="00260DA8">
              <w:rPr>
                <w:b/>
                <w:bCs/>
              </w:rPr>
              <w:t>Цель: 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      </w: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  <w:r w:rsidRPr="00260DA8">
              <w:t xml:space="preserve">Задача 1. 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260DA8">
              <w:t>т.ч</w:t>
            </w:r>
            <w:proofErr w:type="spellEnd"/>
            <w:r w:rsidRPr="00260DA8">
              <w:t>. «группы особого внимания».</w:t>
            </w: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color w:val="2B2B2B"/>
              </w:rPr>
            </w:pP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4753,9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A312EA" w:rsidP="00A312EA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4688</w:t>
            </w:r>
            <w:r w:rsidR="00C924B2">
              <w:rPr>
                <w:b/>
                <w:color w:val="2B2B2B"/>
              </w:rPr>
              <w:t>,4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A312EA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468</w:t>
            </w:r>
            <w:r w:rsidR="00C924B2">
              <w:rPr>
                <w:b/>
                <w:color w:val="2B2B2B"/>
              </w:rPr>
              <w:t>8,4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3892,9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A312EA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3837</w:t>
            </w:r>
            <w:r w:rsidR="00C924B2">
              <w:rPr>
                <w:b/>
                <w:color w:val="2B2B2B"/>
              </w:rPr>
              <w:t>,4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A312EA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3827</w:t>
            </w:r>
            <w:r w:rsidR="00C924B2">
              <w:rPr>
                <w:b/>
                <w:color w:val="2B2B2B"/>
              </w:rPr>
              <w:t>,4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260DA8" w:rsidRPr="00260DA8" w:rsidRDefault="00260DA8" w:rsidP="00260DA8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260DA8" w:rsidRPr="00260DA8" w:rsidTr="00F67B0A"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260DA8">
              <w:t>Задача 2.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260DA8">
              <w:rPr>
                <w:color w:val="2B2B2B"/>
              </w:rPr>
              <w:t>-</w:t>
            </w: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260DA8" w:rsidRPr="00260DA8" w:rsidRDefault="00260DA8" w:rsidP="00260DA8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260DA8" w:rsidRPr="00260DA8" w:rsidTr="00F67B0A"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260DA8">
              <w:t>Задача 3. Оказание наркологической помощи населению.</w:t>
            </w: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bCs/>
              </w:rPr>
            </w:pP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260DA8">
              <w:rPr>
                <w:color w:val="2B2B2B"/>
              </w:rPr>
              <w:t>-</w:t>
            </w: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260DA8" w:rsidRPr="00260DA8" w:rsidRDefault="00260DA8" w:rsidP="00260DA8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260DA8" w:rsidRPr="00260DA8" w:rsidTr="00F67B0A">
        <w:trPr>
          <w:trHeight w:val="900"/>
        </w:trPr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Cs/>
              </w:rPr>
            </w:pPr>
            <w:r w:rsidRPr="00260DA8">
              <w:rPr>
                <w:bCs/>
              </w:rPr>
              <w:t xml:space="preserve">Задача 4. Реабилитация лиц, допускающих употребление </w:t>
            </w:r>
            <w:proofErr w:type="spellStart"/>
            <w:r w:rsidRPr="00260DA8">
              <w:rPr>
                <w:bCs/>
              </w:rPr>
              <w:t>психоактивных</w:t>
            </w:r>
            <w:proofErr w:type="spellEnd"/>
            <w:r w:rsidRPr="00260DA8">
              <w:rPr>
                <w:bCs/>
              </w:rPr>
              <w:t xml:space="preserve"> веществ. </w:t>
            </w:r>
            <w:proofErr w:type="spellStart"/>
            <w:r w:rsidRPr="00260DA8">
              <w:rPr>
                <w:bCs/>
              </w:rPr>
              <w:t>Ресоциализация</w:t>
            </w:r>
            <w:proofErr w:type="spellEnd"/>
            <w:r w:rsidRPr="00260DA8">
              <w:rPr>
                <w:bCs/>
              </w:rPr>
              <w:t xml:space="preserve"> наркозависимых граждан.</w:t>
            </w:r>
          </w:p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90,0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C924B2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</w:t>
            </w:r>
            <w:r w:rsidR="00260DA8" w:rsidRPr="00260DA8">
              <w:rPr>
                <w:b/>
                <w:color w:val="2B2B2B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C924B2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</w:t>
            </w:r>
            <w:r w:rsidR="00260DA8" w:rsidRPr="00260DA8">
              <w:rPr>
                <w:b/>
                <w:color w:val="2B2B2B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90,0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C924B2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</w:t>
            </w:r>
            <w:r w:rsidR="00260DA8" w:rsidRPr="00260DA8">
              <w:rPr>
                <w:b/>
                <w:color w:val="2B2B2B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C924B2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</w:t>
            </w:r>
            <w:r w:rsidR="00260DA8" w:rsidRPr="00260DA8">
              <w:rPr>
                <w:b/>
                <w:color w:val="2B2B2B"/>
              </w:rPr>
              <w:t>0,0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260DA8" w:rsidRPr="00260DA8" w:rsidRDefault="00260DA8" w:rsidP="00260DA8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260DA8" w:rsidRPr="00260DA8" w:rsidTr="00F67B0A">
        <w:trPr>
          <w:trHeight w:val="1016"/>
        </w:trPr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Cs/>
              </w:rPr>
            </w:pPr>
            <w:r w:rsidRPr="00260DA8">
              <w:rPr>
                <w:bCs/>
                <w:iCs/>
              </w:rPr>
              <w:lastRenderedPageBreak/>
              <w:t>Задача 5. Профилактика правонарушений, связанных с незаконным оборотом наркотиков.</w:t>
            </w: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260DA8" w:rsidRPr="00260DA8" w:rsidRDefault="00260DA8" w:rsidP="00260DA8">
            <w:pPr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</w:p>
        </w:tc>
      </w:tr>
      <w:tr w:rsidR="00260DA8" w:rsidRPr="00260DA8" w:rsidTr="00F67B0A">
        <w:trPr>
          <w:gridAfter w:val="2"/>
          <w:wAfter w:w="7743" w:type="dxa"/>
        </w:trPr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 xml:space="preserve">                         Всего по программе:</w:t>
            </w: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4843,9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4768</w:t>
            </w:r>
            <w:r w:rsidR="00C924B2">
              <w:rPr>
                <w:b/>
                <w:color w:val="2B2B2B"/>
              </w:rPr>
              <w:t>,4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4768</w:t>
            </w:r>
            <w:r w:rsidR="00C924B2">
              <w:rPr>
                <w:b/>
                <w:color w:val="2B2B2B"/>
              </w:rPr>
              <w:t>,4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3982,9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390</w:t>
            </w:r>
            <w:r w:rsidR="00C924B2">
              <w:rPr>
                <w:b/>
                <w:color w:val="2B2B2B"/>
              </w:rPr>
              <w:t>7,4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390</w:t>
            </w:r>
            <w:r w:rsidR="00C924B2">
              <w:rPr>
                <w:b/>
                <w:color w:val="2B2B2B"/>
              </w:rPr>
              <w:t>7,4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</w:tr>
      <w:tr w:rsidR="00260DA8" w:rsidRPr="00260DA8" w:rsidTr="00F67B0A">
        <w:trPr>
          <w:gridAfter w:val="2"/>
          <w:wAfter w:w="7743" w:type="dxa"/>
        </w:trPr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 xml:space="preserve">                       Комитет по культуре:</w:t>
            </w: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198,9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198,9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198,9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198,9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198,9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198,9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  <w:r w:rsidRPr="00260DA8">
              <w:rPr>
                <w:color w:val="2B2B2B"/>
              </w:rPr>
              <w:t>-</w:t>
            </w:r>
          </w:p>
        </w:tc>
      </w:tr>
      <w:tr w:rsidR="00260DA8" w:rsidRPr="00260DA8" w:rsidTr="00F67B0A">
        <w:trPr>
          <w:gridAfter w:val="2"/>
          <w:wAfter w:w="7743" w:type="dxa"/>
        </w:trPr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Комитет по физической культуре и спорту:</w:t>
            </w: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3276,0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3276,0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3276,0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2415,0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2415,0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2415,0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861,0</w:t>
            </w:r>
          </w:p>
        </w:tc>
      </w:tr>
      <w:tr w:rsidR="00260DA8" w:rsidRPr="00260DA8" w:rsidTr="00F67B0A">
        <w:trPr>
          <w:gridAfter w:val="2"/>
          <w:wAfter w:w="7743" w:type="dxa"/>
        </w:trPr>
        <w:tc>
          <w:tcPr>
            <w:tcW w:w="5822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 xml:space="preserve">        Комитет по делам молодёжи:</w:t>
            </w:r>
          </w:p>
        </w:tc>
        <w:tc>
          <w:tcPr>
            <w:tcW w:w="945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1369,0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1293,5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1293,5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1369,0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1293,5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60DA8" w:rsidRPr="00260DA8" w:rsidRDefault="00404316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1293,5</w:t>
            </w:r>
          </w:p>
        </w:tc>
        <w:tc>
          <w:tcPr>
            <w:tcW w:w="1083" w:type="dxa"/>
            <w:shd w:val="clear" w:color="auto" w:fill="auto"/>
          </w:tcPr>
          <w:p w:rsidR="00260DA8" w:rsidRPr="00260DA8" w:rsidRDefault="00260DA8" w:rsidP="00260DA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 w:rsidRPr="00260DA8">
              <w:rPr>
                <w:b/>
                <w:color w:val="2B2B2B"/>
              </w:rPr>
              <w:t>-</w:t>
            </w:r>
          </w:p>
        </w:tc>
      </w:tr>
    </w:tbl>
    <w:p w:rsidR="00FB1C4B" w:rsidRPr="0055485A" w:rsidRDefault="00FB1C4B" w:rsidP="00254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B1C4B" w:rsidRPr="0055485A" w:rsidSect="00254DC9">
      <w:headerReference w:type="default" r:id="rId8"/>
      <w:pgSz w:w="16838" w:h="11906" w:orient="landscape"/>
      <w:pgMar w:top="1418" w:right="851" w:bottom="851" w:left="85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205" w:rsidRDefault="00A41205" w:rsidP="00254DC9">
      <w:pPr>
        <w:spacing w:after="0" w:line="240" w:lineRule="auto"/>
      </w:pPr>
      <w:r>
        <w:separator/>
      </w:r>
    </w:p>
  </w:endnote>
  <w:endnote w:type="continuationSeparator" w:id="0">
    <w:p w:rsidR="00A41205" w:rsidRDefault="00A41205" w:rsidP="00254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205" w:rsidRDefault="00A41205" w:rsidP="00254DC9">
      <w:pPr>
        <w:spacing w:after="0" w:line="240" w:lineRule="auto"/>
      </w:pPr>
      <w:r>
        <w:separator/>
      </w:r>
    </w:p>
  </w:footnote>
  <w:footnote w:type="continuationSeparator" w:id="0">
    <w:p w:rsidR="00A41205" w:rsidRDefault="00A41205" w:rsidP="00254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1512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54DC9" w:rsidRPr="00254DC9" w:rsidRDefault="00254DC9">
        <w:pPr>
          <w:pStyle w:val="af1"/>
          <w:jc w:val="center"/>
          <w:rPr>
            <w:sz w:val="24"/>
            <w:szCs w:val="24"/>
          </w:rPr>
        </w:pPr>
        <w:r w:rsidRPr="00254DC9">
          <w:rPr>
            <w:sz w:val="24"/>
            <w:szCs w:val="24"/>
          </w:rPr>
          <w:fldChar w:fldCharType="begin"/>
        </w:r>
        <w:r w:rsidRPr="00254DC9">
          <w:rPr>
            <w:sz w:val="24"/>
            <w:szCs w:val="24"/>
          </w:rPr>
          <w:instrText>PAGE   \* MERGEFORMAT</w:instrText>
        </w:r>
        <w:r w:rsidRPr="00254DC9">
          <w:rPr>
            <w:sz w:val="24"/>
            <w:szCs w:val="24"/>
          </w:rPr>
          <w:fldChar w:fldCharType="separate"/>
        </w:r>
        <w:r w:rsidR="00FC22A9">
          <w:rPr>
            <w:noProof/>
            <w:sz w:val="24"/>
            <w:szCs w:val="24"/>
          </w:rPr>
          <w:t>31</w:t>
        </w:r>
        <w:r w:rsidRPr="00254DC9">
          <w:rPr>
            <w:sz w:val="24"/>
            <w:szCs w:val="24"/>
          </w:rPr>
          <w:fldChar w:fldCharType="end"/>
        </w:r>
      </w:p>
    </w:sdtContent>
  </w:sdt>
  <w:p w:rsidR="00254DC9" w:rsidRDefault="00254DC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2BC"/>
    <w:multiLevelType w:val="hybridMultilevel"/>
    <w:tmpl w:val="A8265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652A32"/>
    <w:multiLevelType w:val="hybridMultilevel"/>
    <w:tmpl w:val="3A22B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234F4"/>
    <w:multiLevelType w:val="hybridMultilevel"/>
    <w:tmpl w:val="5776A2A4"/>
    <w:lvl w:ilvl="0" w:tplc="F502F53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F5F28"/>
    <w:multiLevelType w:val="hybridMultilevel"/>
    <w:tmpl w:val="52224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E40A04"/>
    <w:multiLevelType w:val="hybridMultilevel"/>
    <w:tmpl w:val="B7F4B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51EB9"/>
    <w:multiLevelType w:val="hybridMultilevel"/>
    <w:tmpl w:val="D068C13A"/>
    <w:lvl w:ilvl="0" w:tplc="00000007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7658A8"/>
    <w:multiLevelType w:val="hybridMultilevel"/>
    <w:tmpl w:val="CC7075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60204B"/>
    <w:multiLevelType w:val="hybridMultilevel"/>
    <w:tmpl w:val="3E106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B441CD"/>
    <w:multiLevelType w:val="hybridMultilevel"/>
    <w:tmpl w:val="C5C0E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4D3C1A"/>
    <w:multiLevelType w:val="hybridMultilevel"/>
    <w:tmpl w:val="04B63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8D548C"/>
    <w:multiLevelType w:val="hybridMultilevel"/>
    <w:tmpl w:val="3850A3C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C66F3"/>
    <w:multiLevelType w:val="hybridMultilevel"/>
    <w:tmpl w:val="30C68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7E7AF9"/>
    <w:multiLevelType w:val="hybridMultilevel"/>
    <w:tmpl w:val="07DAA0D8"/>
    <w:lvl w:ilvl="0" w:tplc="00000007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7F39D4"/>
    <w:multiLevelType w:val="hybridMultilevel"/>
    <w:tmpl w:val="669032A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C85CB0"/>
    <w:multiLevelType w:val="hybridMultilevel"/>
    <w:tmpl w:val="45E256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311AF5"/>
    <w:multiLevelType w:val="singleLevel"/>
    <w:tmpl w:val="18503EA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>
    <w:nsid w:val="76BC5542"/>
    <w:multiLevelType w:val="multilevel"/>
    <w:tmpl w:val="46208F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76DA57F9"/>
    <w:multiLevelType w:val="hybridMultilevel"/>
    <w:tmpl w:val="736E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E018D"/>
    <w:multiLevelType w:val="hybridMultilevel"/>
    <w:tmpl w:val="5FFE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F146FD"/>
    <w:multiLevelType w:val="hybridMultilevel"/>
    <w:tmpl w:val="507E7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F12AD"/>
    <w:multiLevelType w:val="multilevel"/>
    <w:tmpl w:val="3E8864C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CE93779"/>
    <w:multiLevelType w:val="hybridMultilevel"/>
    <w:tmpl w:val="97480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9"/>
  </w:num>
  <w:num w:numId="4">
    <w:abstractNumId w:val="15"/>
  </w:num>
  <w:num w:numId="5">
    <w:abstractNumId w:val="11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4"/>
  </w:num>
  <w:num w:numId="12">
    <w:abstractNumId w:val="10"/>
  </w:num>
  <w:num w:numId="13">
    <w:abstractNumId w:val="17"/>
  </w:num>
  <w:num w:numId="14">
    <w:abstractNumId w:val="14"/>
  </w:num>
  <w:num w:numId="15">
    <w:abstractNumId w:val="18"/>
  </w:num>
  <w:num w:numId="16">
    <w:abstractNumId w:val="2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7"/>
  </w:num>
  <w:num w:numId="21">
    <w:abstractNumId w:val="12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DE"/>
    <w:rsid w:val="00036135"/>
    <w:rsid w:val="00070A11"/>
    <w:rsid w:val="000976DE"/>
    <w:rsid w:val="001D63D0"/>
    <w:rsid w:val="00254DC9"/>
    <w:rsid w:val="00260DA8"/>
    <w:rsid w:val="0030381B"/>
    <w:rsid w:val="00404316"/>
    <w:rsid w:val="0045133F"/>
    <w:rsid w:val="0055485A"/>
    <w:rsid w:val="00785A77"/>
    <w:rsid w:val="007E22A3"/>
    <w:rsid w:val="00942EBC"/>
    <w:rsid w:val="00A14BDD"/>
    <w:rsid w:val="00A312EA"/>
    <w:rsid w:val="00A41205"/>
    <w:rsid w:val="00AC6097"/>
    <w:rsid w:val="00B71512"/>
    <w:rsid w:val="00C924B2"/>
    <w:rsid w:val="00CF7A30"/>
    <w:rsid w:val="00EC33D2"/>
    <w:rsid w:val="00F15BC9"/>
    <w:rsid w:val="00F65C9B"/>
    <w:rsid w:val="00F67B0A"/>
    <w:rsid w:val="00FB1C4B"/>
    <w:rsid w:val="00FB6F0D"/>
    <w:rsid w:val="00FC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33D2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C33D2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C33D2"/>
    <w:pPr>
      <w:keepNext/>
      <w:tabs>
        <w:tab w:val="left" w:pos="4680"/>
        <w:tab w:val="left" w:pos="6435"/>
      </w:tabs>
      <w:spacing w:after="0" w:line="240" w:lineRule="auto"/>
      <w:jc w:val="right"/>
      <w:outlineLvl w:val="2"/>
    </w:pPr>
    <w:rPr>
      <w:rFonts w:ascii="Arial" w:eastAsia="Times New Roman" w:hAnsi="Arial" w:cs="Arial"/>
      <w:b/>
      <w:sz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EC33D2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C33D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C33D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C33D2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4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5548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C3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C3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33D2"/>
    <w:rPr>
      <w:rFonts w:ascii="Arial" w:eastAsia="Times New Roman" w:hAnsi="Arial" w:cs="Arial"/>
      <w:b/>
      <w:sz w:val="28"/>
      <w:lang w:eastAsia="ru-RU"/>
    </w:rPr>
  </w:style>
  <w:style w:type="character" w:customStyle="1" w:styleId="60">
    <w:name w:val="Заголовок 6 Знак"/>
    <w:basedOn w:val="a0"/>
    <w:link w:val="6"/>
    <w:rsid w:val="00EC33D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C3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C33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C33D2"/>
    <w:rPr>
      <w:rFonts w:ascii="Arial" w:eastAsia="Times New Roman" w:hAnsi="Arial" w:cs="Arial"/>
      <w:lang w:eastAsia="ru-RU"/>
    </w:rPr>
  </w:style>
  <w:style w:type="paragraph" w:styleId="a5">
    <w:name w:val="caption"/>
    <w:basedOn w:val="a"/>
    <w:qFormat/>
    <w:rsid w:val="00EC33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ody Text"/>
    <w:basedOn w:val="a"/>
    <w:link w:val="a7"/>
    <w:rsid w:val="00EC33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C33D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styleId="a8">
    <w:name w:val="Hyperlink"/>
    <w:rsid w:val="00EC33D2"/>
    <w:rPr>
      <w:color w:val="0000FF"/>
      <w:u w:val="single"/>
    </w:rPr>
  </w:style>
  <w:style w:type="paragraph" w:styleId="a9">
    <w:name w:val="footer"/>
    <w:basedOn w:val="a"/>
    <w:link w:val="aa"/>
    <w:rsid w:val="00EC33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EC3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C33D2"/>
  </w:style>
  <w:style w:type="paragraph" w:customStyle="1" w:styleId="ac">
    <w:name w:val="Знак Знак Знак Знак"/>
    <w:basedOn w:val="a"/>
    <w:rsid w:val="00EC33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EC3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C33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rsid w:val="00EC33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C3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C3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C33D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basedOn w:val="a"/>
    <w:rsid w:val="00EC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uiPriority w:val="22"/>
    <w:qFormat/>
    <w:rsid w:val="00EC33D2"/>
    <w:rPr>
      <w:b/>
      <w:bCs/>
    </w:rPr>
  </w:style>
  <w:style w:type="paragraph" w:styleId="af0">
    <w:name w:val="List Paragraph"/>
    <w:basedOn w:val="a"/>
    <w:qFormat/>
    <w:rsid w:val="00EC33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rsid w:val="00EC33D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EC33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link w:val="af4"/>
    <w:uiPriority w:val="10"/>
    <w:qFormat/>
    <w:rsid w:val="00EC33D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4">
    <w:name w:val="Название Знак"/>
    <w:basedOn w:val="a0"/>
    <w:link w:val="af3"/>
    <w:uiPriority w:val="10"/>
    <w:rsid w:val="00EC33D2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FontStyle16">
    <w:name w:val="Font Style16"/>
    <w:rsid w:val="00EC33D2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EC33D2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EC33D2"/>
    <w:rPr>
      <w:rFonts w:ascii="Arial" w:hAnsi="Arial" w:cs="Arial" w:hint="default"/>
      <w:sz w:val="26"/>
      <w:szCs w:val="26"/>
    </w:rPr>
  </w:style>
  <w:style w:type="character" w:customStyle="1" w:styleId="af5">
    <w:name w:val="Гипертекстовая ссылка"/>
    <w:uiPriority w:val="99"/>
    <w:rsid w:val="00EC33D2"/>
    <w:rPr>
      <w:color w:val="106BBE"/>
    </w:rPr>
  </w:style>
  <w:style w:type="paragraph" w:customStyle="1" w:styleId="af6">
    <w:name w:val="Нормальный (таблица)"/>
    <w:basedOn w:val="a"/>
    <w:next w:val="a"/>
    <w:uiPriority w:val="99"/>
    <w:rsid w:val="00EC33D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5">
    <w:name w:val="p5"/>
    <w:basedOn w:val="a"/>
    <w:rsid w:val="00EC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EC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EC33D2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af7">
    <w:name w:val="Стиль"/>
    <w:uiPriority w:val="99"/>
    <w:rsid w:val="00EC33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uiPriority w:val="99"/>
    <w:rsid w:val="00EC33D2"/>
    <w:rPr>
      <w:rFonts w:ascii="Times New Roman" w:eastAsia="Times New Roman" w:hAnsi="Times New Roman" w:cs="Times New Roman"/>
      <w:b w:val="0"/>
      <w:bCs w:val="0"/>
      <w:sz w:val="22"/>
      <w:szCs w:val="22"/>
      <w:shd w:val="clear" w:color="auto" w:fill="FFFFFF"/>
      <w:lang w:eastAsia="ru-RU"/>
    </w:rPr>
  </w:style>
  <w:style w:type="paragraph" w:customStyle="1" w:styleId="NoSpacing1">
    <w:name w:val="No Spacing1"/>
    <w:uiPriority w:val="99"/>
    <w:rsid w:val="00EC33D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No Spacing"/>
    <w:qFormat/>
    <w:rsid w:val="00EC33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footnote text"/>
    <w:basedOn w:val="a"/>
    <w:link w:val="afa"/>
    <w:unhideWhenUsed/>
    <w:rsid w:val="00EC33D2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EC33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footnote reference"/>
    <w:unhideWhenUsed/>
    <w:rsid w:val="00EC33D2"/>
    <w:rPr>
      <w:vertAlign w:val="superscript"/>
    </w:rPr>
  </w:style>
  <w:style w:type="paragraph" w:styleId="afc">
    <w:name w:val="Balloon Text"/>
    <w:basedOn w:val="a"/>
    <w:link w:val="afd"/>
    <w:uiPriority w:val="99"/>
    <w:rsid w:val="00EC33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uiPriority w:val="99"/>
    <w:rsid w:val="00EC33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Знак"/>
    <w:basedOn w:val="a"/>
    <w:rsid w:val="00EC33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33D2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C33D2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C33D2"/>
    <w:pPr>
      <w:keepNext/>
      <w:tabs>
        <w:tab w:val="left" w:pos="4680"/>
        <w:tab w:val="left" w:pos="6435"/>
      </w:tabs>
      <w:spacing w:after="0" w:line="240" w:lineRule="auto"/>
      <w:jc w:val="right"/>
      <w:outlineLvl w:val="2"/>
    </w:pPr>
    <w:rPr>
      <w:rFonts w:ascii="Arial" w:eastAsia="Times New Roman" w:hAnsi="Arial" w:cs="Arial"/>
      <w:b/>
      <w:sz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EC33D2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C33D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C33D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C33D2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4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5548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C3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C3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33D2"/>
    <w:rPr>
      <w:rFonts w:ascii="Arial" w:eastAsia="Times New Roman" w:hAnsi="Arial" w:cs="Arial"/>
      <w:b/>
      <w:sz w:val="28"/>
      <w:lang w:eastAsia="ru-RU"/>
    </w:rPr>
  </w:style>
  <w:style w:type="character" w:customStyle="1" w:styleId="60">
    <w:name w:val="Заголовок 6 Знак"/>
    <w:basedOn w:val="a0"/>
    <w:link w:val="6"/>
    <w:rsid w:val="00EC33D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C3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C33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C33D2"/>
    <w:rPr>
      <w:rFonts w:ascii="Arial" w:eastAsia="Times New Roman" w:hAnsi="Arial" w:cs="Arial"/>
      <w:lang w:eastAsia="ru-RU"/>
    </w:rPr>
  </w:style>
  <w:style w:type="paragraph" w:styleId="a5">
    <w:name w:val="caption"/>
    <w:basedOn w:val="a"/>
    <w:qFormat/>
    <w:rsid w:val="00EC33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ody Text"/>
    <w:basedOn w:val="a"/>
    <w:link w:val="a7"/>
    <w:rsid w:val="00EC33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C33D2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styleId="a8">
    <w:name w:val="Hyperlink"/>
    <w:rsid w:val="00EC33D2"/>
    <w:rPr>
      <w:color w:val="0000FF"/>
      <w:u w:val="single"/>
    </w:rPr>
  </w:style>
  <w:style w:type="paragraph" w:styleId="a9">
    <w:name w:val="footer"/>
    <w:basedOn w:val="a"/>
    <w:link w:val="aa"/>
    <w:rsid w:val="00EC33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EC3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C33D2"/>
  </w:style>
  <w:style w:type="paragraph" w:customStyle="1" w:styleId="ac">
    <w:name w:val="Знак Знак Знак Знак"/>
    <w:basedOn w:val="a"/>
    <w:rsid w:val="00EC33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EC3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C33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rsid w:val="00EC33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C3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EC3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C33D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basedOn w:val="a"/>
    <w:rsid w:val="00EC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uiPriority w:val="22"/>
    <w:qFormat/>
    <w:rsid w:val="00EC33D2"/>
    <w:rPr>
      <w:b/>
      <w:bCs/>
    </w:rPr>
  </w:style>
  <w:style w:type="paragraph" w:styleId="af0">
    <w:name w:val="List Paragraph"/>
    <w:basedOn w:val="a"/>
    <w:qFormat/>
    <w:rsid w:val="00EC33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rsid w:val="00EC33D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EC33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Title"/>
    <w:basedOn w:val="a"/>
    <w:link w:val="af4"/>
    <w:uiPriority w:val="10"/>
    <w:qFormat/>
    <w:rsid w:val="00EC33D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4">
    <w:name w:val="Название Знак"/>
    <w:basedOn w:val="a0"/>
    <w:link w:val="af3"/>
    <w:uiPriority w:val="10"/>
    <w:rsid w:val="00EC33D2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FontStyle16">
    <w:name w:val="Font Style16"/>
    <w:rsid w:val="00EC33D2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EC33D2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EC33D2"/>
    <w:rPr>
      <w:rFonts w:ascii="Arial" w:hAnsi="Arial" w:cs="Arial" w:hint="default"/>
      <w:sz w:val="26"/>
      <w:szCs w:val="26"/>
    </w:rPr>
  </w:style>
  <w:style w:type="character" w:customStyle="1" w:styleId="af5">
    <w:name w:val="Гипертекстовая ссылка"/>
    <w:uiPriority w:val="99"/>
    <w:rsid w:val="00EC33D2"/>
    <w:rPr>
      <w:color w:val="106BBE"/>
    </w:rPr>
  </w:style>
  <w:style w:type="paragraph" w:customStyle="1" w:styleId="af6">
    <w:name w:val="Нормальный (таблица)"/>
    <w:basedOn w:val="a"/>
    <w:next w:val="a"/>
    <w:uiPriority w:val="99"/>
    <w:rsid w:val="00EC33D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5">
    <w:name w:val="p5"/>
    <w:basedOn w:val="a"/>
    <w:rsid w:val="00EC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EC3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EC33D2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af7">
    <w:name w:val="Стиль"/>
    <w:uiPriority w:val="99"/>
    <w:rsid w:val="00EC33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uiPriority w:val="99"/>
    <w:rsid w:val="00EC33D2"/>
    <w:rPr>
      <w:rFonts w:ascii="Times New Roman" w:eastAsia="Times New Roman" w:hAnsi="Times New Roman" w:cs="Times New Roman"/>
      <w:b w:val="0"/>
      <w:bCs w:val="0"/>
      <w:sz w:val="22"/>
      <w:szCs w:val="22"/>
      <w:shd w:val="clear" w:color="auto" w:fill="FFFFFF"/>
      <w:lang w:eastAsia="ru-RU"/>
    </w:rPr>
  </w:style>
  <w:style w:type="paragraph" w:customStyle="1" w:styleId="NoSpacing1">
    <w:name w:val="No Spacing1"/>
    <w:uiPriority w:val="99"/>
    <w:rsid w:val="00EC33D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No Spacing"/>
    <w:qFormat/>
    <w:rsid w:val="00EC33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footnote text"/>
    <w:basedOn w:val="a"/>
    <w:link w:val="afa"/>
    <w:unhideWhenUsed/>
    <w:rsid w:val="00EC33D2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EC33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b">
    <w:name w:val="footnote reference"/>
    <w:unhideWhenUsed/>
    <w:rsid w:val="00EC33D2"/>
    <w:rPr>
      <w:vertAlign w:val="superscript"/>
    </w:rPr>
  </w:style>
  <w:style w:type="paragraph" w:styleId="afc">
    <w:name w:val="Balloon Text"/>
    <w:basedOn w:val="a"/>
    <w:link w:val="afd"/>
    <w:uiPriority w:val="99"/>
    <w:rsid w:val="00EC33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uiPriority w:val="99"/>
    <w:rsid w:val="00EC33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Знак"/>
    <w:basedOn w:val="a"/>
    <w:rsid w:val="00EC33D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32</Pages>
  <Words>5132</Words>
  <Characters>29256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13</cp:revision>
  <cp:lastPrinted>2016-01-27T09:41:00Z</cp:lastPrinted>
  <dcterms:created xsi:type="dcterms:W3CDTF">2015-12-30T10:35:00Z</dcterms:created>
  <dcterms:modified xsi:type="dcterms:W3CDTF">2016-01-27T09:43:00Z</dcterms:modified>
</cp:coreProperties>
</file>